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92DE2" w14:textId="75A8F9FB" w:rsidR="00187506" w:rsidRPr="003A5E18" w:rsidRDefault="00187506" w:rsidP="00187506">
      <w:pPr>
        <w:pBdr>
          <w:top w:val="single" w:sz="4" w:space="0"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4"/>
          <w:szCs w:val="24"/>
        </w:rPr>
      </w:pPr>
      <w:r w:rsidRPr="003A5E18">
        <w:rPr>
          <w:rFonts w:ascii="Arial" w:hAnsi="Arial" w:cs="Arial"/>
          <w:b/>
          <w:bCs/>
          <w:sz w:val="24"/>
          <w:szCs w:val="24"/>
        </w:rPr>
        <w:t xml:space="preserve">Załącznik nr 4 do SIWZ (stanowiący jednocześnie Załącznik nr </w:t>
      </w:r>
      <w:r>
        <w:rPr>
          <w:rFonts w:ascii="Arial" w:hAnsi="Arial" w:cs="Arial"/>
          <w:b/>
          <w:bCs/>
          <w:sz w:val="24"/>
          <w:szCs w:val="24"/>
        </w:rPr>
        <w:t>2</w:t>
      </w:r>
      <w:r w:rsidRPr="003A5E18">
        <w:rPr>
          <w:rFonts w:ascii="Arial" w:hAnsi="Arial" w:cs="Arial"/>
          <w:b/>
          <w:bCs/>
          <w:sz w:val="24"/>
          <w:szCs w:val="24"/>
        </w:rPr>
        <w:t xml:space="preserve"> do UMOWY) – Opis przedmiotu zamówienia</w:t>
      </w:r>
      <w:r w:rsidR="00726175">
        <w:rPr>
          <w:rFonts w:ascii="Arial" w:hAnsi="Arial" w:cs="Arial"/>
          <w:b/>
          <w:bCs/>
          <w:sz w:val="24"/>
          <w:szCs w:val="24"/>
        </w:rPr>
        <w:t xml:space="preserve"> ZAMIENNY </w:t>
      </w:r>
    </w:p>
    <w:p w14:paraId="4F420939" w14:textId="77777777" w:rsidR="00187506" w:rsidRPr="003A5E18" w:rsidRDefault="00187506" w:rsidP="00187506">
      <w:pPr>
        <w:spacing w:after="0" w:line="288" w:lineRule="auto"/>
        <w:rPr>
          <w:rFonts w:ascii="Arial" w:hAnsi="Arial" w:cs="Arial"/>
          <w:b/>
          <w:color w:val="FF0000"/>
          <w:sz w:val="24"/>
          <w:szCs w:val="24"/>
        </w:rPr>
      </w:pPr>
      <w:r w:rsidRPr="003A5E18">
        <w:rPr>
          <w:rFonts w:ascii="Arial" w:hAnsi="Arial" w:cs="Arial"/>
          <w:sz w:val="24"/>
          <w:szCs w:val="24"/>
        </w:rPr>
        <w:t xml:space="preserve">Nr sprawy: </w:t>
      </w:r>
      <w:r w:rsidRPr="003A5E18">
        <w:rPr>
          <w:rFonts w:ascii="Arial" w:hAnsi="Arial" w:cs="Arial"/>
          <w:b/>
          <w:sz w:val="24"/>
          <w:szCs w:val="24"/>
        </w:rPr>
        <w:t>Z-129/D/RZ/2026</w:t>
      </w:r>
    </w:p>
    <w:p w14:paraId="3368AC8B" w14:textId="77777777" w:rsidR="00187506" w:rsidRPr="003A5E18" w:rsidRDefault="00187506" w:rsidP="00187506">
      <w:pPr>
        <w:spacing w:after="0" w:line="288" w:lineRule="auto"/>
        <w:rPr>
          <w:rFonts w:ascii="Arial" w:hAnsi="Arial" w:cs="Arial"/>
          <w:sz w:val="24"/>
          <w:szCs w:val="24"/>
        </w:rPr>
      </w:pPr>
      <w:r w:rsidRPr="003A5E18">
        <w:rPr>
          <w:rFonts w:ascii="Arial" w:hAnsi="Arial" w:cs="Arial"/>
          <w:sz w:val="24"/>
          <w:szCs w:val="24"/>
        </w:rPr>
        <w:t xml:space="preserve">Zamówienie pn. „Remont filtra biologicznego </w:t>
      </w:r>
      <w:proofErr w:type="spellStart"/>
      <w:r w:rsidRPr="003A5E18">
        <w:rPr>
          <w:rFonts w:ascii="Arial" w:hAnsi="Arial" w:cs="Arial"/>
          <w:sz w:val="24"/>
          <w:szCs w:val="24"/>
        </w:rPr>
        <w:t>fermentera</w:t>
      </w:r>
      <w:proofErr w:type="spellEnd"/>
      <w:r w:rsidRPr="003A5E18">
        <w:rPr>
          <w:rFonts w:ascii="Arial" w:hAnsi="Arial" w:cs="Arial"/>
          <w:sz w:val="24"/>
          <w:szCs w:val="24"/>
        </w:rPr>
        <w:t xml:space="preserve"> na terenie Oczyszczalni Fordon”</w:t>
      </w:r>
    </w:p>
    <w:p w14:paraId="51B02C5C" w14:textId="77777777" w:rsidR="00187506" w:rsidRPr="003A5E18" w:rsidRDefault="00187506" w:rsidP="00187506">
      <w:pPr>
        <w:spacing w:after="0" w:line="288" w:lineRule="auto"/>
        <w:rPr>
          <w:rFonts w:ascii="Arial" w:hAnsi="Arial" w:cs="Arial"/>
          <w:b/>
          <w:sz w:val="24"/>
          <w:szCs w:val="24"/>
        </w:rPr>
      </w:pPr>
      <w:r w:rsidRPr="003A5E18">
        <w:rPr>
          <w:rFonts w:ascii="Arial" w:hAnsi="Arial" w:cs="Arial"/>
          <w:sz w:val="24"/>
          <w:szCs w:val="24"/>
        </w:rPr>
        <w:t xml:space="preserve">ZAMAWIAJACY: </w:t>
      </w:r>
      <w:r w:rsidRPr="003A5E18">
        <w:rPr>
          <w:rFonts w:ascii="Arial" w:hAnsi="Arial" w:cs="Arial"/>
          <w:b/>
          <w:sz w:val="24"/>
          <w:szCs w:val="24"/>
        </w:rPr>
        <w:t>Miejskie Wodociągi i Kanalizacja w Bydgoszczy - spółka z o.o.</w:t>
      </w:r>
    </w:p>
    <w:p w14:paraId="6EA2936B" w14:textId="77777777" w:rsidR="00187506" w:rsidRPr="003A5E18" w:rsidRDefault="00187506" w:rsidP="00187506">
      <w:pPr>
        <w:tabs>
          <w:tab w:val="left" w:pos="0"/>
        </w:tabs>
        <w:spacing w:after="0" w:line="288" w:lineRule="auto"/>
        <w:jc w:val="both"/>
        <w:rPr>
          <w:rFonts w:ascii="Arial" w:hAnsi="Arial" w:cs="Arial"/>
          <w:b/>
          <w:sz w:val="24"/>
          <w:szCs w:val="24"/>
          <w:u w:val="single"/>
        </w:rPr>
      </w:pPr>
    </w:p>
    <w:p w14:paraId="6DFE7371" w14:textId="77777777" w:rsidR="00187506" w:rsidRPr="003A5E18" w:rsidRDefault="00187506" w:rsidP="00187506">
      <w:pPr>
        <w:pStyle w:val="Tytu"/>
        <w:spacing w:after="0" w:line="288" w:lineRule="auto"/>
        <w:rPr>
          <w:rFonts w:ascii="Arial" w:hAnsi="Arial" w:cs="Arial"/>
          <w:sz w:val="24"/>
          <w:szCs w:val="24"/>
        </w:rPr>
      </w:pPr>
    </w:p>
    <w:p w14:paraId="559FB4C1" w14:textId="77777777" w:rsidR="00187506" w:rsidRPr="003A5E18" w:rsidRDefault="00187506" w:rsidP="00187506">
      <w:pPr>
        <w:pStyle w:val="Tytu"/>
        <w:spacing w:after="0" w:line="288" w:lineRule="auto"/>
        <w:jc w:val="center"/>
        <w:rPr>
          <w:rFonts w:ascii="Arial" w:hAnsi="Arial" w:cs="Arial"/>
          <w:b/>
          <w:bCs/>
          <w:sz w:val="24"/>
          <w:szCs w:val="24"/>
        </w:rPr>
      </w:pPr>
      <w:r w:rsidRPr="003A5E18">
        <w:rPr>
          <w:rFonts w:ascii="Arial" w:hAnsi="Arial" w:cs="Arial"/>
          <w:b/>
          <w:bCs/>
          <w:sz w:val="24"/>
          <w:szCs w:val="24"/>
        </w:rPr>
        <w:t>Opis przedmiotu zamówienia</w:t>
      </w:r>
    </w:p>
    <w:p w14:paraId="6AE62FF2" w14:textId="77777777" w:rsidR="00187506" w:rsidRPr="003A5E18" w:rsidRDefault="00187506" w:rsidP="00187506">
      <w:pPr>
        <w:spacing w:after="0" w:line="288" w:lineRule="auto"/>
        <w:rPr>
          <w:rFonts w:ascii="Arial" w:hAnsi="Arial" w:cs="Arial"/>
          <w:sz w:val="24"/>
          <w:szCs w:val="24"/>
        </w:rPr>
      </w:pPr>
      <w:r w:rsidRPr="003A5E18">
        <w:rPr>
          <w:rFonts w:ascii="Arial" w:hAnsi="Arial" w:cs="Arial"/>
          <w:sz w:val="24"/>
          <w:szCs w:val="24"/>
        </w:rPr>
        <w:t>pn.: „</w:t>
      </w:r>
      <w:r w:rsidRPr="003A5E18">
        <w:rPr>
          <w:rFonts w:ascii="Arial" w:hAnsi="Arial" w:cs="Arial"/>
          <w:b/>
          <w:bCs/>
          <w:sz w:val="24"/>
          <w:szCs w:val="24"/>
        </w:rPr>
        <w:t xml:space="preserve">Remont filtra biologicznego </w:t>
      </w:r>
      <w:proofErr w:type="spellStart"/>
      <w:r w:rsidRPr="003A5E18">
        <w:rPr>
          <w:rFonts w:ascii="Arial" w:hAnsi="Arial" w:cs="Arial"/>
          <w:b/>
          <w:bCs/>
          <w:sz w:val="24"/>
          <w:szCs w:val="24"/>
        </w:rPr>
        <w:t>fermentera</w:t>
      </w:r>
      <w:proofErr w:type="spellEnd"/>
      <w:r w:rsidRPr="003A5E18">
        <w:rPr>
          <w:rFonts w:ascii="Arial" w:hAnsi="Arial" w:cs="Arial"/>
          <w:b/>
          <w:bCs/>
          <w:sz w:val="24"/>
          <w:szCs w:val="24"/>
        </w:rPr>
        <w:t xml:space="preserve"> na terenie Oczyszczalni Fordon”</w:t>
      </w:r>
    </w:p>
    <w:p w14:paraId="1BCA3CF8" w14:textId="77777777" w:rsidR="00187506" w:rsidRPr="003A5E18" w:rsidRDefault="00187506" w:rsidP="00187506">
      <w:pPr>
        <w:spacing w:after="0" w:line="288" w:lineRule="auto"/>
        <w:jc w:val="both"/>
        <w:rPr>
          <w:rFonts w:ascii="Arial" w:hAnsi="Arial" w:cs="Arial"/>
          <w:b/>
          <w:bCs/>
          <w:sz w:val="24"/>
          <w:szCs w:val="24"/>
        </w:rPr>
      </w:pPr>
    </w:p>
    <w:p w14:paraId="3891B8DB" w14:textId="77777777" w:rsidR="00187506" w:rsidRPr="003A5E18" w:rsidRDefault="00187506" w:rsidP="00187506">
      <w:pPr>
        <w:pStyle w:val="Akapitzlist"/>
        <w:numPr>
          <w:ilvl w:val="0"/>
          <w:numId w:val="1"/>
        </w:numPr>
        <w:spacing w:after="0" w:line="288" w:lineRule="auto"/>
        <w:ind w:left="284"/>
        <w:jc w:val="both"/>
        <w:rPr>
          <w:rFonts w:ascii="Arial" w:hAnsi="Arial" w:cs="Arial"/>
          <w:b/>
          <w:sz w:val="24"/>
          <w:szCs w:val="24"/>
        </w:rPr>
      </w:pPr>
      <w:r w:rsidRPr="003A5E18">
        <w:rPr>
          <w:rFonts w:ascii="Arial" w:hAnsi="Arial" w:cs="Arial"/>
          <w:b/>
          <w:sz w:val="24"/>
          <w:szCs w:val="24"/>
        </w:rPr>
        <w:t>Przedmiot zamówienia</w:t>
      </w:r>
    </w:p>
    <w:p w14:paraId="496D7D54" w14:textId="77777777" w:rsidR="00187506" w:rsidRPr="003A5E18" w:rsidRDefault="00187506" w:rsidP="00187506">
      <w:pPr>
        <w:pStyle w:val="Akapitzlist"/>
        <w:numPr>
          <w:ilvl w:val="0"/>
          <w:numId w:val="2"/>
        </w:numPr>
        <w:spacing w:after="0" w:line="288" w:lineRule="auto"/>
        <w:ind w:left="567"/>
        <w:jc w:val="both"/>
        <w:rPr>
          <w:rFonts w:ascii="Arial" w:hAnsi="Arial" w:cs="Arial"/>
          <w:bCs/>
          <w:sz w:val="24"/>
          <w:szCs w:val="24"/>
        </w:rPr>
      </w:pPr>
      <w:r w:rsidRPr="003A5E18">
        <w:rPr>
          <w:rFonts w:ascii="Arial" w:hAnsi="Arial" w:cs="Arial"/>
          <w:bCs/>
          <w:sz w:val="24"/>
          <w:szCs w:val="24"/>
        </w:rPr>
        <w:t>Przedmiotem zamówienia jest:</w:t>
      </w:r>
    </w:p>
    <w:p w14:paraId="086DDC35" w14:textId="77777777" w:rsidR="00187506" w:rsidRPr="00D322D5" w:rsidRDefault="00187506" w:rsidP="00187506">
      <w:pPr>
        <w:pStyle w:val="Akapitzlist"/>
        <w:spacing w:after="0" w:line="288" w:lineRule="auto"/>
        <w:ind w:left="567"/>
        <w:jc w:val="both"/>
        <w:rPr>
          <w:rFonts w:ascii="Arial" w:hAnsi="Arial" w:cs="Arial"/>
          <w:bCs/>
          <w:color w:val="000000"/>
          <w:sz w:val="24"/>
          <w:szCs w:val="24"/>
        </w:rPr>
      </w:pPr>
      <w:r w:rsidRPr="003A5E18">
        <w:rPr>
          <w:rFonts w:ascii="Arial" w:hAnsi="Arial" w:cs="Arial"/>
          <w:bCs/>
          <w:color w:val="000000"/>
          <w:sz w:val="24"/>
          <w:szCs w:val="24"/>
        </w:rPr>
        <w:t>Remont i uruchomienie filtra biologicznego KBIO10</w:t>
      </w:r>
      <w:r w:rsidRPr="003A5E18">
        <w:rPr>
          <w:rFonts w:ascii="Arial" w:hAnsi="Arial" w:cs="Arial"/>
          <w:bCs/>
          <w:sz w:val="24"/>
          <w:szCs w:val="24"/>
        </w:rPr>
        <w:t xml:space="preserve"> </w:t>
      </w:r>
      <w:r w:rsidRPr="003A5E18">
        <w:rPr>
          <w:rFonts w:ascii="Arial" w:hAnsi="Arial" w:cs="Arial"/>
          <w:bCs/>
          <w:color w:val="000000"/>
          <w:sz w:val="24"/>
          <w:szCs w:val="24"/>
        </w:rPr>
        <w:t>o wydajności 1100m3/h zamontowanego na terenie Oczyszczalni Ścieków FORDON w Bydgoszczy.</w:t>
      </w:r>
    </w:p>
    <w:p w14:paraId="79A584D0" w14:textId="77777777" w:rsidR="00187506" w:rsidRPr="00D322D5" w:rsidRDefault="00187506" w:rsidP="00187506">
      <w:pPr>
        <w:pStyle w:val="Akapitzlist"/>
        <w:numPr>
          <w:ilvl w:val="0"/>
          <w:numId w:val="2"/>
        </w:numPr>
        <w:spacing w:after="0" w:line="288" w:lineRule="auto"/>
        <w:ind w:left="567"/>
        <w:jc w:val="both"/>
        <w:rPr>
          <w:rFonts w:ascii="Arial" w:hAnsi="Arial" w:cs="Arial"/>
          <w:bCs/>
          <w:sz w:val="24"/>
          <w:szCs w:val="24"/>
        </w:rPr>
      </w:pPr>
      <w:r w:rsidRPr="003A5E18">
        <w:rPr>
          <w:rFonts w:ascii="Arial" w:hAnsi="Arial" w:cs="Arial"/>
          <w:bCs/>
          <w:sz w:val="24"/>
          <w:szCs w:val="24"/>
        </w:rPr>
        <w:t>Opis stanu obecnego:</w:t>
      </w:r>
    </w:p>
    <w:p w14:paraId="5DE51C2B" w14:textId="77777777" w:rsidR="00187506" w:rsidRPr="00D322D5" w:rsidRDefault="00187506" w:rsidP="00187506">
      <w:pPr>
        <w:pStyle w:val="Akapitzlist"/>
        <w:spacing w:after="0" w:line="288" w:lineRule="auto"/>
        <w:ind w:left="567"/>
        <w:jc w:val="both"/>
        <w:rPr>
          <w:rFonts w:ascii="Arial" w:hAnsi="Arial" w:cs="Arial"/>
          <w:bCs/>
          <w:sz w:val="24"/>
          <w:szCs w:val="24"/>
        </w:rPr>
      </w:pPr>
      <w:r w:rsidRPr="003A5E18">
        <w:rPr>
          <w:rFonts w:ascii="Arial" w:hAnsi="Arial" w:cs="Arial"/>
          <w:bCs/>
          <w:sz w:val="24"/>
          <w:szCs w:val="24"/>
        </w:rPr>
        <w:t xml:space="preserve">Stan obecny filtra biologicznego KBio10 wskazuje na zaawansowana degradację instalacji spowodowaną pracą w żrącym środowisku. Dalsza korozja zagraża ciągłości procesu technologicznego. Na połączeniach rur pojawiły się nieszczelności i wycieki wody służącej do zraszania złoża. Korpusy silników, pomp oraz śruby mocujące są silnie skorodowane.  Ostatni remont filtra przeprowadzony był w listopadzie 2023 roku. </w:t>
      </w:r>
    </w:p>
    <w:p w14:paraId="39767A29" w14:textId="77777777" w:rsidR="00187506" w:rsidRPr="003A5E18" w:rsidRDefault="00187506" w:rsidP="00187506">
      <w:pPr>
        <w:pStyle w:val="Akapitzlist"/>
        <w:numPr>
          <w:ilvl w:val="0"/>
          <w:numId w:val="2"/>
        </w:numPr>
        <w:spacing w:after="0" w:line="288" w:lineRule="auto"/>
        <w:ind w:left="567"/>
        <w:jc w:val="both"/>
        <w:rPr>
          <w:rFonts w:ascii="Arial" w:hAnsi="Arial" w:cs="Arial"/>
          <w:bCs/>
          <w:sz w:val="24"/>
          <w:szCs w:val="24"/>
        </w:rPr>
      </w:pPr>
      <w:r w:rsidRPr="003A5E18">
        <w:rPr>
          <w:rFonts w:ascii="Arial" w:hAnsi="Arial" w:cs="Arial"/>
          <w:bCs/>
          <w:sz w:val="24"/>
          <w:szCs w:val="24"/>
        </w:rPr>
        <w:t>Opis pracy przedmiotu zamówienia:</w:t>
      </w:r>
    </w:p>
    <w:p w14:paraId="113936E3" w14:textId="77777777" w:rsidR="00187506" w:rsidRPr="003A5E18" w:rsidRDefault="00187506" w:rsidP="00187506">
      <w:pPr>
        <w:pStyle w:val="Akapitzlist"/>
        <w:autoSpaceDE w:val="0"/>
        <w:autoSpaceDN w:val="0"/>
        <w:adjustRightInd w:val="0"/>
        <w:spacing w:after="0" w:line="288" w:lineRule="auto"/>
        <w:ind w:left="567"/>
        <w:jc w:val="both"/>
        <w:rPr>
          <w:rFonts w:ascii="Arial" w:hAnsi="Arial" w:cs="Arial"/>
          <w:bCs/>
          <w:color w:val="000000"/>
          <w:sz w:val="24"/>
          <w:szCs w:val="24"/>
        </w:rPr>
      </w:pPr>
      <w:r w:rsidRPr="003A5E18">
        <w:rPr>
          <w:rFonts w:ascii="Arial" w:hAnsi="Arial" w:cs="Arial"/>
          <w:bCs/>
          <w:color w:val="000000"/>
          <w:sz w:val="24"/>
          <w:szCs w:val="24"/>
        </w:rPr>
        <w:t xml:space="preserve">Zamontowany na Oczyszczalni filtr biologiczny służy do neutralizacji związków zapachowych uciążliwych dla obsługi i otoczenia w oparciu o technologię biofiltracji, a emitowanych przez </w:t>
      </w:r>
      <w:proofErr w:type="spellStart"/>
      <w:r w:rsidRPr="003A5E18">
        <w:rPr>
          <w:rFonts w:ascii="Arial" w:hAnsi="Arial" w:cs="Arial"/>
          <w:bCs/>
          <w:color w:val="000000"/>
          <w:sz w:val="24"/>
          <w:szCs w:val="24"/>
        </w:rPr>
        <w:t>fermenter</w:t>
      </w:r>
      <w:proofErr w:type="spellEnd"/>
      <w:r w:rsidRPr="003A5E18">
        <w:rPr>
          <w:rFonts w:ascii="Arial" w:hAnsi="Arial" w:cs="Arial"/>
          <w:bCs/>
          <w:color w:val="000000"/>
          <w:sz w:val="24"/>
          <w:szCs w:val="24"/>
        </w:rPr>
        <w:t xml:space="preserve"> i zagęszczacz </w:t>
      </w:r>
      <w:proofErr w:type="spellStart"/>
      <w:r w:rsidRPr="003A5E18">
        <w:rPr>
          <w:rFonts w:ascii="Arial" w:hAnsi="Arial" w:cs="Arial"/>
          <w:bCs/>
          <w:color w:val="000000"/>
          <w:sz w:val="24"/>
          <w:szCs w:val="24"/>
        </w:rPr>
        <w:t>fermentera</w:t>
      </w:r>
      <w:proofErr w:type="spellEnd"/>
      <w:r w:rsidRPr="003A5E18">
        <w:rPr>
          <w:rFonts w:ascii="Arial" w:hAnsi="Arial" w:cs="Arial"/>
          <w:bCs/>
          <w:color w:val="000000"/>
          <w:sz w:val="24"/>
          <w:szCs w:val="24"/>
        </w:rPr>
        <w:t xml:space="preserve">. </w:t>
      </w:r>
    </w:p>
    <w:p w14:paraId="5AFB5A96" w14:textId="77777777" w:rsidR="00187506" w:rsidRPr="003A5E18" w:rsidRDefault="00187506" w:rsidP="00187506">
      <w:pPr>
        <w:pStyle w:val="Akapitzlist"/>
        <w:spacing w:after="0" w:line="288" w:lineRule="auto"/>
        <w:ind w:left="284"/>
        <w:jc w:val="both"/>
        <w:rPr>
          <w:rFonts w:ascii="Arial" w:hAnsi="Arial" w:cs="Arial"/>
          <w:b/>
          <w:sz w:val="24"/>
          <w:szCs w:val="24"/>
        </w:rPr>
      </w:pPr>
    </w:p>
    <w:p w14:paraId="77CF0834" w14:textId="77777777" w:rsidR="00187506" w:rsidRPr="003A5E18" w:rsidRDefault="00187506" w:rsidP="00187506">
      <w:pPr>
        <w:pStyle w:val="Akapitzlist"/>
        <w:numPr>
          <w:ilvl w:val="0"/>
          <w:numId w:val="1"/>
        </w:numPr>
        <w:spacing w:after="0" w:line="288" w:lineRule="auto"/>
        <w:ind w:left="284"/>
        <w:jc w:val="both"/>
        <w:rPr>
          <w:rFonts w:ascii="Arial" w:hAnsi="Arial" w:cs="Arial"/>
          <w:b/>
          <w:bCs/>
          <w:sz w:val="24"/>
          <w:szCs w:val="24"/>
        </w:rPr>
      </w:pPr>
      <w:r w:rsidRPr="003A5E18">
        <w:rPr>
          <w:rFonts w:ascii="Arial" w:hAnsi="Arial" w:cs="Arial"/>
          <w:b/>
          <w:bCs/>
          <w:sz w:val="24"/>
          <w:szCs w:val="24"/>
        </w:rPr>
        <w:t>Ogólny Zakres prac:</w:t>
      </w:r>
    </w:p>
    <w:p w14:paraId="5C7A9951" w14:textId="77777777" w:rsidR="00187506" w:rsidRPr="003A5E18" w:rsidRDefault="00187506" w:rsidP="00187506">
      <w:pPr>
        <w:pStyle w:val="Akapitzlist"/>
        <w:spacing w:after="0" w:line="288" w:lineRule="auto"/>
        <w:ind w:left="284"/>
        <w:jc w:val="both"/>
        <w:rPr>
          <w:rFonts w:ascii="Arial" w:hAnsi="Arial" w:cs="Arial"/>
          <w:b/>
          <w:bCs/>
          <w:sz w:val="24"/>
          <w:szCs w:val="24"/>
        </w:rPr>
      </w:pPr>
    </w:p>
    <w:p w14:paraId="66589DF4" w14:textId="77777777" w:rsidR="00187506" w:rsidRDefault="00187506" w:rsidP="00187506">
      <w:pPr>
        <w:pStyle w:val="Akapitzlist"/>
        <w:numPr>
          <w:ilvl w:val="0"/>
          <w:numId w:val="3"/>
        </w:numPr>
        <w:spacing w:after="0" w:line="288" w:lineRule="auto"/>
        <w:ind w:left="567"/>
        <w:jc w:val="both"/>
        <w:rPr>
          <w:rFonts w:ascii="Arial" w:hAnsi="Arial" w:cs="Arial"/>
          <w:sz w:val="24"/>
          <w:szCs w:val="24"/>
        </w:rPr>
      </w:pPr>
      <w:r w:rsidRPr="003A5E18">
        <w:rPr>
          <w:rFonts w:ascii="Arial" w:hAnsi="Arial" w:cs="Arial"/>
          <w:sz w:val="24"/>
          <w:szCs w:val="24"/>
        </w:rPr>
        <w:t>Wykonanie remontu filtra biologicznego</w:t>
      </w:r>
    </w:p>
    <w:p w14:paraId="70B07833" w14:textId="77777777" w:rsidR="00187506" w:rsidRPr="003A5E18" w:rsidRDefault="00187506" w:rsidP="00187506">
      <w:pPr>
        <w:pStyle w:val="Akapitzlist"/>
        <w:numPr>
          <w:ilvl w:val="0"/>
          <w:numId w:val="3"/>
        </w:numPr>
        <w:spacing w:after="0" w:line="288" w:lineRule="auto"/>
        <w:ind w:left="567"/>
        <w:jc w:val="both"/>
        <w:rPr>
          <w:rFonts w:ascii="Arial" w:hAnsi="Arial" w:cs="Arial"/>
          <w:sz w:val="24"/>
          <w:szCs w:val="24"/>
        </w:rPr>
      </w:pPr>
      <w:r>
        <w:rPr>
          <w:rFonts w:ascii="Arial" w:hAnsi="Arial" w:cs="Arial"/>
          <w:sz w:val="24"/>
          <w:szCs w:val="24"/>
        </w:rPr>
        <w:t>Diagnostyka elektryczna i mechaniczna silników, pompy i dmuchawy</w:t>
      </w:r>
    </w:p>
    <w:p w14:paraId="3D001F35" w14:textId="77777777" w:rsidR="00187506" w:rsidRPr="003A5E18" w:rsidRDefault="00187506" w:rsidP="00187506">
      <w:pPr>
        <w:pStyle w:val="Akapitzlist"/>
        <w:numPr>
          <w:ilvl w:val="0"/>
          <w:numId w:val="3"/>
        </w:numPr>
        <w:spacing w:after="0" w:line="288" w:lineRule="auto"/>
        <w:ind w:left="567"/>
        <w:jc w:val="both"/>
        <w:rPr>
          <w:rFonts w:ascii="Arial" w:hAnsi="Arial" w:cs="Arial"/>
          <w:sz w:val="24"/>
          <w:szCs w:val="24"/>
        </w:rPr>
      </w:pPr>
      <w:r w:rsidRPr="003A5E18">
        <w:rPr>
          <w:rFonts w:ascii="Arial" w:hAnsi="Arial" w:cs="Arial"/>
          <w:sz w:val="24"/>
          <w:szCs w:val="24"/>
        </w:rPr>
        <w:t>Uruchomienie filtra</w:t>
      </w:r>
    </w:p>
    <w:p w14:paraId="48BA16A2" w14:textId="77777777" w:rsidR="00187506" w:rsidRPr="003A5E18" w:rsidRDefault="00187506" w:rsidP="00187506">
      <w:pPr>
        <w:pStyle w:val="Akapitzlist"/>
        <w:numPr>
          <w:ilvl w:val="0"/>
          <w:numId w:val="3"/>
        </w:numPr>
        <w:spacing w:after="0" w:line="288" w:lineRule="auto"/>
        <w:ind w:left="567"/>
        <w:jc w:val="both"/>
        <w:rPr>
          <w:rFonts w:ascii="Arial" w:hAnsi="Arial" w:cs="Arial"/>
          <w:sz w:val="24"/>
          <w:szCs w:val="24"/>
        </w:rPr>
      </w:pPr>
      <w:r w:rsidRPr="003A5E18">
        <w:rPr>
          <w:rFonts w:ascii="Arial" w:hAnsi="Arial" w:cs="Arial"/>
          <w:sz w:val="24"/>
          <w:szCs w:val="24"/>
        </w:rPr>
        <w:t xml:space="preserve">Badanie skuteczności działania </w:t>
      </w:r>
      <w:proofErr w:type="spellStart"/>
      <w:r w:rsidRPr="003A5E18">
        <w:rPr>
          <w:rFonts w:ascii="Arial" w:hAnsi="Arial" w:cs="Arial"/>
          <w:sz w:val="24"/>
          <w:szCs w:val="24"/>
        </w:rPr>
        <w:t>biofiltra</w:t>
      </w:r>
      <w:proofErr w:type="spellEnd"/>
      <w:r w:rsidRPr="003A5E18">
        <w:rPr>
          <w:rFonts w:ascii="Arial" w:hAnsi="Arial" w:cs="Arial"/>
          <w:sz w:val="24"/>
          <w:szCs w:val="24"/>
        </w:rPr>
        <w:t xml:space="preserve"> po</w:t>
      </w:r>
      <w:r>
        <w:rPr>
          <w:rFonts w:ascii="Arial" w:hAnsi="Arial" w:cs="Arial"/>
          <w:sz w:val="24"/>
          <w:szCs w:val="24"/>
        </w:rPr>
        <w:t xml:space="preserve"> 1</w:t>
      </w:r>
      <w:r w:rsidRPr="003A5E18">
        <w:rPr>
          <w:rFonts w:ascii="Arial" w:hAnsi="Arial" w:cs="Arial"/>
          <w:sz w:val="24"/>
          <w:szCs w:val="24"/>
        </w:rPr>
        <w:t xml:space="preserve"> miesiąc</w:t>
      </w:r>
      <w:r>
        <w:rPr>
          <w:rFonts w:ascii="Arial" w:hAnsi="Arial" w:cs="Arial"/>
          <w:sz w:val="24"/>
          <w:szCs w:val="24"/>
        </w:rPr>
        <w:t>u</w:t>
      </w:r>
      <w:r w:rsidRPr="003A5E18">
        <w:rPr>
          <w:rFonts w:ascii="Arial" w:hAnsi="Arial" w:cs="Arial"/>
          <w:sz w:val="24"/>
          <w:szCs w:val="24"/>
        </w:rPr>
        <w:t xml:space="preserve"> od daty uruchomienia</w:t>
      </w:r>
    </w:p>
    <w:p w14:paraId="260331A6" w14:textId="77777777" w:rsidR="00187506" w:rsidRPr="003A5E18" w:rsidRDefault="00187506" w:rsidP="00187506">
      <w:pPr>
        <w:pStyle w:val="Akapitzlist"/>
        <w:spacing w:after="0" w:line="288" w:lineRule="auto"/>
        <w:ind w:left="567"/>
        <w:jc w:val="both"/>
        <w:rPr>
          <w:rFonts w:ascii="Arial" w:hAnsi="Arial" w:cs="Arial"/>
          <w:sz w:val="24"/>
          <w:szCs w:val="24"/>
        </w:rPr>
      </w:pPr>
    </w:p>
    <w:p w14:paraId="63947D40" w14:textId="77777777" w:rsidR="00187506" w:rsidRPr="003A5E18" w:rsidRDefault="00187506" w:rsidP="00187506">
      <w:pPr>
        <w:pStyle w:val="Akapitzlist"/>
        <w:numPr>
          <w:ilvl w:val="0"/>
          <w:numId w:val="1"/>
        </w:numPr>
        <w:spacing w:after="0" w:line="288" w:lineRule="auto"/>
        <w:ind w:left="284"/>
        <w:jc w:val="both"/>
        <w:rPr>
          <w:rFonts w:ascii="Arial" w:hAnsi="Arial" w:cs="Arial"/>
          <w:b/>
          <w:bCs/>
          <w:sz w:val="24"/>
          <w:szCs w:val="24"/>
        </w:rPr>
      </w:pPr>
      <w:r w:rsidRPr="003A5E18">
        <w:rPr>
          <w:rFonts w:ascii="Arial" w:hAnsi="Arial" w:cs="Arial"/>
          <w:b/>
          <w:bCs/>
          <w:sz w:val="24"/>
          <w:szCs w:val="24"/>
        </w:rPr>
        <w:t>Szczegółowy zakres prac:</w:t>
      </w:r>
    </w:p>
    <w:p w14:paraId="5295F92F" w14:textId="77777777" w:rsidR="00187506" w:rsidRPr="003A5E18" w:rsidRDefault="00187506" w:rsidP="00187506">
      <w:pPr>
        <w:pStyle w:val="Akapitzlist"/>
        <w:spacing w:after="0" w:line="288" w:lineRule="auto"/>
        <w:ind w:left="284"/>
        <w:jc w:val="both"/>
        <w:rPr>
          <w:rFonts w:ascii="Arial" w:hAnsi="Arial" w:cs="Arial"/>
          <w:b/>
          <w:bCs/>
          <w:sz w:val="24"/>
          <w:szCs w:val="24"/>
        </w:rPr>
      </w:pPr>
    </w:p>
    <w:p w14:paraId="5E85605B" w14:textId="77777777" w:rsidR="00187506" w:rsidRPr="00E645BC" w:rsidRDefault="00187506" w:rsidP="00187506">
      <w:pPr>
        <w:pStyle w:val="Akapitzlist"/>
        <w:numPr>
          <w:ilvl w:val="0"/>
          <w:numId w:val="7"/>
        </w:numPr>
        <w:autoSpaceDE w:val="0"/>
        <w:autoSpaceDN w:val="0"/>
        <w:adjustRightInd w:val="0"/>
        <w:spacing w:after="0" w:line="288" w:lineRule="auto"/>
        <w:ind w:left="567" w:hanging="425"/>
        <w:jc w:val="both"/>
        <w:rPr>
          <w:rFonts w:ascii="Arial" w:hAnsi="Arial" w:cs="Arial"/>
          <w:bCs/>
          <w:sz w:val="24"/>
          <w:szCs w:val="24"/>
        </w:rPr>
      </w:pPr>
      <w:r w:rsidRPr="00E645BC">
        <w:rPr>
          <w:rFonts w:ascii="Arial" w:hAnsi="Arial" w:cs="Arial"/>
          <w:bCs/>
          <w:sz w:val="24"/>
          <w:szCs w:val="24"/>
        </w:rPr>
        <w:t>Diagnostyka elektryczna i mechaniczna:</w:t>
      </w:r>
    </w:p>
    <w:p w14:paraId="3DCE6C8F" w14:textId="77777777" w:rsidR="00187506" w:rsidRPr="00E645BC" w:rsidRDefault="00187506" w:rsidP="00187506">
      <w:pPr>
        <w:pStyle w:val="Akapitzlist"/>
        <w:numPr>
          <w:ilvl w:val="0"/>
          <w:numId w:val="8"/>
        </w:numPr>
        <w:autoSpaceDE w:val="0"/>
        <w:autoSpaceDN w:val="0"/>
        <w:adjustRightInd w:val="0"/>
        <w:spacing w:after="0" w:line="288" w:lineRule="auto"/>
        <w:ind w:left="851" w:hanging="284"/>
        <w:jc w:val="both"/>
        <w:rPr>
          <w:rFonts w:ascii="Arial" w:hAnsi="Arial" w:cs="Arial"/>
          <w:bCs/>
          <w:sz w:val="24"/>
          <w:szCs w:val="24"/>
        </w:rPr>
      </w:pPr>
      <w:r w:rsidRPr="00E645BC">
        <w:rPr>
          <w:rFonts w:ascii="Arial" w:hAnsi="Arial" w:cs="Arial"/>
          <w:bCs/>
          <w:sz w:val="24"/>
          <w:szCs w:val="24"/>
        </w:rPr>
        <w:t>silnika dmuchawy</w:t>
      </w:r>
    </w:p>
    <w:p w14:paraId="33277A33" w14:textId="77777777" w:rsidR="00187506" w:rsidRPr="00E645BC" w:rsidRDefault="00187506" w:rsidP="00187506">
      <w:pPr>
        <w:pStyle w:val="Akapitzlist"/>
        <w:numPr>
          <w:ilvl w:val="0"/>
          <w:numId w:val="8"/>
        </w:numPr>
        <w:autoSpaceDE w:val="0"/>
        <w:autoSpaceDN w:val="0"/>
        <w:adjustRightInd w:val="0"/>
        <w:spacing w:after="0" w:line="288" w:lineRule="auto"/>
        <w:ind w:left="851" w:hanging="284"/>
        <w:jc w:val="both"/>
        <w:rPr>
          <w:rFonts w:ascii="Arial" w:hAnsi="Arial" w:cs="Arial"/>
          <w:bCs/>
          <w:sz w:val="24"/>
          <w:szCs w:val="24"/>
        </w:rPr>
      </w:pPr>
      <w:r w:rsidRPr="00E645BC">
        <w:rPr>
          <w:rFonts w:ascii="Arial" w:hAnsi="Arial" w:cs="Arial"/>
          <w:bCs/>
          <w:sz w:val="24"/>
          <w:szCs w:val="24"/>
        </w:rPr>
        <w:t>dmuchawy</w:t>
      </w:r>
    </w:p>
    <w:p w14:paraId="0C87BE9D" w14:textId="77777777" w:rsidR="00187506" w:rsidRPr="00E645BC" w:rsidRDefault="00187506" w:rsidP="00187506">
      <w:pPr>
        <w:pStyle w:val="Akapitzlist"/>
        <w:numPr>
          <w:ilvl w:val="0"/>
          <w:numId w:val="8"/>
        </w:numPr>
        <w:autoSpaceDE w:val="0"/>
        <w:autoSpaceDN w:val="0"/>
        <w:adjustRightInd w:val="0"/>
        <w:spacing w:after="0" w:line="288" w:lineRule="auto"/>
        <w:ind w:left="851" w:hanging="284"/>
        <w:jc w:val="both"/>
        <w:rPr>
          <w:rFonts w:ascii="Arial" w:hAnsi="Arial" w:cs="Arial"/>
          <w:bCs/>
          <w:sz w:val="24"/>
          <w:szCs w:val="24"/>
        </w:rPr>
      </w:pPr>
      <w:r w:rsidRPr="00E645BC">
        <w:rPr>
          <w:rFonts w:ascii="Arial" w:hAnsi="Arial" w:cs="Arial"/>
          <w:bCs/>
          <w:sz w:val="24"/>
          <w:szCs w:val="24"/>
        </w:rPr>
        <w:t>pompy wody</w:t>
      </w:r>
    </w:p>
    <w:p w14:paraId="4EA83678" w14:textId="77777777" w:rsidR="00187506" w:rsidRPr="00E645BC" w:rsidRDefault="00187506" w:rsidP="00187506">
      <w:pPr>
        <w:pStyle w:val="Akapitzlist"/>
        <w:numPr>
          <w:ilvl w:val="0"/>
          <w:numId w:val="7"/>
        </w:numPr>
        <w:autoSpaceDE w:val="0"/>
        <w:autoSpaceDN w:val="0"/>
        <w:adjustRightInd w:val="0"/>
        <w:spacing w:after="0" w:line="288" w:lineRule="auto"/>
        <w:ind w:left="567" w:hanging="425"/>
        <w:jc w:val="both"/>
        <w:rPr>
          <w:rFonts w:ascii="Arial" w:hAnsi="Arial" w:cs="Arial"/>
          <w:bCs/>
          <w:sz w:val="24"/>
          <w:szCs w:val="24"/>
        </w:rPr>
      </w:pPr>
      <w:r w:rsidRPr="00E645BC">
        <w:rPr>
          <w:rFonts w:ascii="Arial" w:hAnsi="Arial" w:cs="Arial"/>
          <w:bCs/>
          <w:sz w:val="24"/>
          <w:szCs w:val="24"/>
        </w:rPr>
        <w:t>Wymiana wirnika dmuchawy</w:t>
      </w:r>
    </w:p>
    <w:p w14:paraId="263E8498"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lastRenderedPageBreak/>
        <w:t>Czyszczenie korpusów silników, pompy, dmuchawy, instalacji i armatury hydraulicznej</w:t>
      </w:r>
    </w:p>
    <w:p w14:paraId="47717D61"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Odmalowanie korpusów urządzeń elektrycznych</w:t>
      </w:r>
    </w:p>
    <w:p w14:paraId="67E3DAFC"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Wymiana uszczelnień pompy, silników, dmuchawy</w:t>
      </w:r>
    </w:p>
    <w:p w14:paraId="2B54F334"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Wymiana uszczelek na armaturze pompowej i gazowej, wymiana łącznika gumowego na tłoczeniu dmuchawy</w:t>
      </w:r>
    </w:p>
    <w:p w14:paraId="7502DCD1"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Wymiana metalowych elementów instalacji hydraulicznej na elementy z tworzywa PE</w:t>
      </w:r>
    </w:p>
    <w:p w14:paraId="09DE3058"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Wykonanie instalacji wentylacji mechanicznej w pomieszczeniu maszynowni, wykonanie EX (kubatura pomieszczenia ok 5m3)</w:t>
      </w:r>
    </w:p>
    <w:p w14:paraId="2BF16188"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Czyszczenie i odmalowanie pomieszczenia maszynowni</w:t>
      </w:r>
    </w:p>
    <w:p w14:paraId="663775C5"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
          <w:bCs/>
          <w:sz w:val="24"/>
          <w:szCs w:val="24"/>
        </w:rPr>
      </w:pPr>
      <w:r w:rsidRPr="00E645BC">
        <w:rPr>
          <w:rFonts w:ascii="Arial" w:hAnsi="Arial" w:cs="Arial"/>
          <w:sz w:val="24"/>
          <w:szCs w:val="24"/>
        </w:rPr>
        <w:t>Dostawa i montaż nowych termometrów zegarowych</w:t>
      </w:r>
      <w:r w:rsidRPr="00E645BC">
        <w:rPr>
          <w:rFonts w:ascii="Arial" w:hAnsi="Arial" w:cs="Arial"/>
          <w:bCs/>
          <w:sz w:val="24"/>
          <w:szCs w:val="24"/>
        </w:rPr>
        <w:t xml:space="preserve"> termometr </w:t>
      </w:r>
      <w:proofErr w:type="gramStart"/>
      <w:r w:rsidRPr="00E645BC">
        <w:rPr>
          <w:rFonts w:ascii="Arial" w:hAnsi="Arial" w:cs="Arial"/>
          <w:bCs/>
          <w:sz w:val="24"/>
          <w:szCs w:val="24"/>
        </w:rPr>
        <w:t>biomasy,  termometr</w:t>
      </w:r>
      <w:proofErr w:type="gramEnd"/>
      <w:r w:rsidRPr="00E645BC">
        <w:rPr>
          <w:rFonts w:ascii="Arial" w:hAnsi="Arial" w:cs="Arial"/>
          <w:bCs/>
          <w:sz w:val="24"/>
          <w:szCs w:val="24"/>
        </w:rPr>
        <w:t xml:space="preserve"> powietrza dolotowego, termometr powietrza za nawilżaczem</w:t>
      </w:r>
    </w:p>
    <w:p w14:paraId="78ADFED3"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Dostawa i montaż nowej grzałki elektrycznej prętowej 3000W.</w:t>
      </w:r>
    </w:p>
    <w:p w14:paraId="4615D2F2"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Demontaż i montaż kompletu nowych pakietów wypełniających w komorze nawilżacza wraz z czyszczeniem nawilżacza</w:t>
      </w:r>
    </w:p>
    <w:p w14:paraId="4E4A7624"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Wymiana na nowe dysz natryskowych w komorze nawilżacza</w:t>
      </w:r>
    </w:p>
    <w:p w14:paraId="19A30FF5"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 xml:space="preserve">Demontaż i ponowny montaż laminatowego przykrycia dachowego                   </w:t>
      </w:r>
      <w:proofErr w:type="gramStart"/>
      <w:r w:rsidRPr="00E645BC">
        <w:rPr>
          <w:rFonts w:ascii="Arial" w:hAnsi="Arial" w:cs="Arial"/>
          <w:bCs/>
          <w:sz w:val="24"/>
          <w:szCs w:val="24"/>
        </w:rPr>
        <w:t xml:space="preserve">   (</w:t>
      </w:r>
      <w:proofErr w:type="gramEnd"/>
      <w:r w:rsidRPr="00E645BC">
        <w:rPr>
          <w:rFonts w:ascii="Arial" w:hAnsi="Arial" w:cs="Arial"/>
          <w:bCs/>
          <w:sz w:val="24"/>
          <w:szCs w:val="24"/>
        </w:rPr>
        <w:t>rozkręcenie, czyszczenie elementów przykrycia, naklejenie nowych uszczelek, montaż przykrycia na obiekcie po zasypaniu biomasy i ułożeniu nowej instalacji linii kroplującej.</w:t>
      </w:r>
    </w:p>
    <w:p w14:paraId="1FA7EB6B"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Demontaż i wymiana układu zraszania biomasy na nowy (demontaż starego układu zraszania od elektrozaworu, montaż nowego układu zraszania z linii kroplujących, montaż nowego reduktora ciśnienia na zasilaniu z uwagi na ograniczoną wytrzymałość ciśnieniową linii kroplujących do 3 bar</w:t>
      </w:r>
    </w:p>
    <w:p w14:paraId="07FF314E"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 xml:space="preserve">Wyjęcie zużytego wkładu </w:t>
      </w:r>
      <w:proofErr w:type="spellStart"/>
      <w:r w:rsidRPr="00E645BC">
        <w:rPr>
          <w:rFonts w:ascii="Arial" w:hAnsi="Arial" w:cs="Arial"/>
          <w:bCs/>
          <w:sz w:val="24"/>
          <w:szCs w:val="24"/>
        </w:rPr>
        <w:t>biofiltra</w:t>
      </w:r>
      <w:proofErr w:type="spellEnd"/>
      <w:r w:rsidRPr="00E645BC">
        <w:rPr>
          <w:rFonts w:ascii="Arial" w:hAnsi="Arial" w:cs="Arial"/>
          <w:bCs/>
          <w:sz w:val="24"/>
          <w:szCs w:val="24"/>
        </w:rPr>
        <w:t>, demontaż, montaż, zmycie starej podłogi – stójki i płyty, zmycie wnętrza komory z biomasą,</w:t>
      </w:r>
    </w:p>
    <w:p w14:paraId="6413311C"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Przegląd zbiornika z biomasą + zmycie podłogi aeracyjnej (wraz z demontażem i ponownym montażem),</w:t>
      </w:r>
    </w:p>
    <w:p w14:paraId="4F4FECB7"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Zakup i transport nowej biomasy RIM240 14m3,</w:t>
      </w:r>
    </w:p>
    <w:p w14:paraId="483917C0"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Zasyp biomasy wraz z sukcesywnym szczepieniem bakteriami do zbiornika,</w:t>
      </w:r>
    </w:p>
    <w:p w14:paraId="5150F079" w14:textId="77777777"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 xml:space="preserve">Przegląd rozdzielnicy zasilająco – sterującej </w:t>
      </w:r>
      <w:proofErr w:type="spellStart"/>
      <w:r w:rsidRPr="00E645BC">
        <w:rPr>
          <w:rFonts w:ascii="Arial" w:hAnsi="Arial" w:cs="Arial"/>
          <w:bCs/>
          <w:sz w:val="24"/>
          <w:szCs w:val="24"/>
        </w:rPr>
        <w:t>biofiltra</w:t>
      </w:r>
      <w:proofErr w:type="spellEnd"/>
      <w:r w:rsidRPr="00E645BC">
        <w:rPr>
          <w:rFonts w:ascii="Arial" w:hAnsi="Arial" w:cs="Arial"/>
          <w:bCs/>
          <w:sz w:val="24"/>
          <w:szCs w:val="24"/>
        </w:rPr>
        <w:t xml:space="preserve"> (ewentualna naprawa)</w:t>
      </w:r>
    </w:p>
    <w:p w14:paraId="292635FD" w14:textId="77777777" w:rsidR="00187506"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Rozruch urządzenia po wykonanych pracach.</w:t>
      </w:r>
    </w:p>
    <w:p w14:paraId="3D7C96E0" w14:textId="1EECBB06" w:rsidR="00187506" w:rsidRDefault="00187506" w:rsidP="00187506">
      <w:pPr>
        <w:pStyle w:val="Akapitzlist"/>
        <w:numPr>
          <w:ilvl w:val="0"/>
          <w:numId w:val="7"/>
        </w:numPr>
        <w:jc w:val="both"/>
        <w:rPr>
          <w:rFonts w:ascii="Arial" w:hAnsi="Arial" w:cs="Arial"/>
          <w:bCs/>
          <w:sz w:val="24"/>
          <w:szCs w:val="24"/>
        </w:rPr>
      </w:pPr>
      <w:r w:rsidRPr="00B237A6">
        <w:rPr>
          <w:rFonts w:ascii="Arial" w:hAnsi="Arial" w:cs="Arial"/>
          <w:bCs/>
          <w:sz w:val="24"/>
          <w:szCs w:val="24"/>
        </w:rPr>
        <w:t>Badani</w:t>
      </w:r>
      <w:r>
        <w:rPr>
          <w:rFonts w:ascii="Arial" w:hAnsi="Arial" w:cs="Arial"/>
          <w:bCs/>
          <w:sz w:val="24"/>
          <w:szCs w:val="24"/>
        </w:rPr>
        <w:t>e</w:t>
      </w:r>
      <w:r w:rsidRPr="00B237A6">
        <w:rPr>
          <w:rFonts w:ascii="Arial" w:hAnsi="Arial" w:cs="Arial"/>
          <w:bCs/>
          <w:sz w:val="24"/>
          <w:szCs w:val="24"/>
        </w:rPr>
        <w:t xml:space="preserve"> skuteczności działani</w:t>
      </w:r>
      <w:r>
        <w:rPr>
          <w:rFonts w:ascii="Arial" w:hAnsi="Arial" w:cs="Arial"/>
          <w:bCs/>
          <w:sz w:val="24"/>
          <w:szCs w:val="24"/>
        </w:rPr>
        <w:t>a</w:t>
      </w:r>
      <w:r w:rsidRPr="00B237A6">
        <w:rPr>
          <w:rFonts w:ascii="Arial" w:hAnsi="Arial" w:cs="Arial"/>
          <w:bCs/>
          <w:sz w:val="24"/>
          <w:szCs w:val="24"/>
        </w:rPr>
        <w:t xml:space="preserve"> </w:t>
      </w:r>
      <w:proofErr w:type="spellStart"/>
      <w:r w:rsidRPr="00B237A6">
        <w:rPr>
          <w:rFonts w:ascii="Arial" w:hAnsi="Arial" w:cs="Arial"/>
          <w:bCs/>
          <w:sz w:val="24"/>
          <w:szCs w:val="24"/>
        </w:rPr>
        <w:t>biofiltra</w:t>
      </w:r>
      <w:proofErr w:type="spellEnd"/>
      <w:r w:rsidRPr="00B237A6">
        <w:rPr>
          <w:rFonts w:ascii="Arial" w:hAnsi="Arial" w:cs="Arial"/>
          <w:bCs/>
          <w:sz w:val="24"/>
          <w:szCs w:val="24"/>
        </w:rPr>
        <w:t xml:space="preserve">, potwierdzone raportem z badań, wykonane po 1 miesiącu od uruchomienia </w:t>
      </w:r>
      <w:proofErr w:type="spellStart"/>
      <w:r w:rsidRPr="00B237A6">
        <w:rPr>
          <w:rFonts w:ascii="Arial" w:hAnsi="Arial" w:cs="Arial"/>
          <w:bCs/>
          <w:sz w:val="24"/>
          <w:szCs w:val="24"/>
        </w:rPr>
        <w:t>biofiltra</w:t>
      </w:r>
      <w:proofErr w:type="spellEnd"/>
      <w:r>
        <w:rPr>
          <w:rFonts w:ascii="Arial" w:hAnsi="Arial" w:cs="Arial"/>
          <w:bCs/>
          <w:sz w:val="24"/>
          <w:szCs w:val="24"/>
        </w:rPr>
        <w:t>.</w:t>
      </w:r>
      <w:r w:rsidRPr="00B237A6">
        <w:rPr>
          <w:rFonts w:ascii="Arial" w:hAnsi="Arial" w:cs="Arial"/>
          <w:bCs/>
          <w:sz w:val="24"/>
          <w:szCs w:val="24"/>
        </w:rPr>
        <w:t xml:space="preserve"> Uznaje się, że urządzenie spełnia wymagania </w:t>
      </w:r>
      <w:proofErr w:type="gramStart"/>
      <w:r w:rsidRPr="00B237A6">
        <w:rPr>
          <w:rFonts w:ascii="Arial" w:hAnsi="Arial" w:cs="Arial"/>
          <w:bCs/>
          <w:sz w:val="24"/>
          <w:szCs w:val="24"/>
        </w:rPr>
        <w:t>Zamawiającego</w:t>
      </w:r>
      <w:proofErr w:type="gramEnd"/>
      <w:r w:rsidRPr="00B237A6">
        <w:rPr>
          <w:rFonts w:ascii="Arial" w:hAnsi="Arial" w:cs="Arial"/>
          <w:bCs/>
          <w:sz w:val="24"/>
          <w:szCs w:val="24"/>
        </w:rPr>
        <w:t xml:space="preserve"> jeżeli dla poszczególnych </w:t>
      </w:r>
      <w:proofErr w:type="gramStart"/>
      <w:r w:rsidRPr="00B237A6">
        <w:rPr>
          <w:rFonts w:ascii="Arial" w:hAnsi="Arial" w:cs="Arial"/>
          <w:bCs/>
          <w:sz w:val="24"/>
          <w:szCs w:val="24"/>
        </w:rPr>
        <w:t>związków:-</w:t>
      </w:r>
      <w:proofErr w:type="gramEnd"/>
      <w:r w:rsidRPr="00B237A6">
        <w:rPr>
          <w:rFonts w:ascii="Arial" w:hAnsi="Arial" w:cs="Arial"/>
          <w:bCs/>
          <w:sz w:val="24"/>
          <w:szCs w:val="24"/>
        </w:rPr>
        <w:t xml:space="preserve"> siarkowodór, amoniak, merkaptany, dimetyloamina, </w:t>
      </w:r>
      <w:proofErr w:type="spellStart"/>
      <w:r w:rsidRPr="00B237A6">
        <w:rPr>
          <w:rFonts w:ascii="Arial" w:hAnsi="Arial" w:cs="Arial"/>
          <w:bCs/>
          <w:sz w:val="24"/>
          <w:szCs w:val="24"/>
        </w:rPr>
        <w:t>trój</w:t>
      </w:r>
      <w:r>
        <w:rPr>
          <w:rFonts w:ascii="Arial" w:hAnsi="Arial" w:cs="Arial"/>
          <w:bCs/>
          <w:sz w:val="24"/>
          <w:szCs w:val="24"/>
        </w:rPr>
        <w:t>m</w:t>
      </w:r>
      <w:r w:rsidRPr="00B237A6">
        <w:rPr>
          <w:rFonts w:ascii="Arial" w:hAnsi="Arial" w:cs="Arial"/>
          <w:bCs/>
          <w:sz w:val="24"/>
          <w:szCs w:val="24"/>
        </w:rPr>
        <w:t>etyloamina</w:t>
      </w:r>
      <w:proofErr w:type="spellEnd"/>
      <w:r w:rsidRPr="00B237A6">
        <w:rPr>
          <w:rFonts w:ascii="Arial" w:hAnsi="Arial" w:cs="Arial"/>
          <w:bCs/>
          <w:sz w:val="24"/>
          <w:szCs w:val="24"/>
        </w:rPr>
        <w:t>, formaldehyd, minimalny stopień redukcji względnej zanieczyszczeń będzie nie mniejszy jak 90 %</w:t>
      </w:r>
      <w:r w:rsidR="000178D5">
        <w:rPr>
          <w:rFonts w:ascii="Arial" w:hAnsi="Arial" w:cs="Arial"/>
          <w:bCs/>
          <w:sz w:val="24"/>
          <w:szCs w:val="24"/>
        </w:rPr>
        <w:t xml:space="preserve"> jednocześnie dla wszystkich związków.</w:t>
      </w:r>
    </w:p>
    <w:p w14:paraId="2DAE17DF" w14:textId="4585EA5C" w:rsidR="00187506" w:rsidRPr="00187506" w:rsidRDefault="00187506" w:rsidP="00187506">
      <w:pPr>
        <w:pStyle w:val="Akapitzlist"/>
        <w:jc w:val="both"/>
        <w:rPr>
          <w:rFonts w:ascii="Arial" w:hAnsi="Arial" w:cs="Arial"/>
          <w:bCs/>
          <w:sz w:val="24"/>
          <w:szCs w:val="24"/>
        </w:rPr>
      </w:pPr>
      <w:r w:rsidRPr="00187506">
        <w:rPr>
          <w:rFonts w:ascii="Arial" w:hAnsi="Arial" w:cs="Arial"/>
          <w:bCs/>
          <w:sz w:val="24"/>
          <w:szCs w:val="24"/>
        </w:rPr>
        <w:t>Procedura oceny zamontowanej instalacji będzie polegała na:</w:t>
      </w:r>
    </w:p>
    <w:p w14:paraId="0AD6998F" w14:textId="0AFF6889" w:rsidR="00187506" w:rsidRPr="00187506" w:rsidRDefault="00187506" w:rsidP="00187506">
      <w:pPr>
        <w:pStyle w:val="Akapitzlist"/>
        <w:jc w:val="both"/>
        <w:rPr>
          <w:rFonts w:ascii="Arial" w:hAnsi="Arial" w:cs="Arial"/>
          <w:bCs/>
          <w:sz w:val="24"/>
          <w:szCs w:val="24"/>
        </w:rPr>
      </w:pPr>
      <w:r w:rsidRPr="00187506">
        <w:rPr>
          <w:rFonts w:ascii="Arial" w:hAnsi="Arial" w:cs="Arial"/>
          <w:bCs/>
          <w:sz w:val="24"/>
          <w:szCs w:val="24"/>
        </w:rPr>
        <w:t>- pomiarze stanu zanieczyszczenia powietrza dla</w:t>
      </w:r>
      <w:r w:rsidR="00AF0D72">
        <w:rPr>
          <w:rFonts w:ascii="Arial" w:hAnsi="Arial" w:cs="Arial"/>
          <w:bCs/>
          <w:sz w:val="24"/>
          <w:szCs w:val="24"/>
        </w:rPr>
        <w:t xml:space="preserve"> ww.</w:t>
      </w:r>
      <w:r w:rsidRPr="00187506">
        <w:rPr>
          <w:rFonts w:ascii="Arial" w:hAnsi="Arial" w:cs="Arial"/>
          <w:bCs/>
          <w:sz w:val="24"/>
          <w:szCs w:val="24"/>
        </w:rPr>
        <w:t xml:space="preserve"> związków</w:t>
      </w:r>
      <w:r w:rsidR="00AF0D72">
        <w:rPr>
          <w:rFonts w:ascii="Arial" w:hAnsi="Arial" w:cs="Arial"/>
          <w:bCs/>
          <w:sz w:val="24"/>
          <w:szCs w:val="24"/>
        </w:rPr>
        <w:t xml:space="preserve"> </w:t>
      </w:r>
      <w:r w:rsidRPr="00187506">
        <w:rPr>
          <w:rFonts w:ascii="Arial" w:hAnsi="Arial" w:cs="Arial"/>
          <w:bCs/>
          <w:sz w:val="24"/>
          <w:szCs w:val="24"/>
        </w:rPr>
        <w:t xml:space="preserve">na wlocie do </w:t>
      </w:r>
      <w:proofErr w:type="gramStart"/>
      <w:r w:rsidRPr="00187506">
        <w:rPr>
          <w:rFonts w:ascii="Arial" w:hAnsi="Arial" w:cs="Arial"/>
          <w:bCs/>
          <w:sz w:val="24"/>
          <w:szCs w:val="24"/>
        </w:rPr>
        <w:t>urządzenia  i</w:t>
      </w:r>
      <w:proofErr w:type="gramEnd"/>
      <w:r w:rsidRPr="00187506">
        <w:rPr>
          <w:rFonts w:ascii="Arial" w:hAnsi="Arial" w:cs="Arial"/>
          <w:bCs/>
          <w:sz w:val="24"/>
          <w:szCs w:val="24"/>
        </w:rPr>
        <w:t xml:space="preserve"> na wylocie z urządzenia poprzez wyznaczenie ich stężeń w powietrzu dolotowym do urządzenia i na wylocie z urządzenia.</w:t>
      </w:r>
    </w:p>
    <w:p w14:paraId="65CDCABB" w14:textId="77777777" w:rsidR="00187506" w:rsidRPr="00187506" w:rsidRDefault="00187506" w:rsidP="00187506">
      <w:pPr>
        <w:pStyle w:val="Akapitzlist"/>
        <w:jc w:val="both"/>
        <w:rPr>
          <w:rFonts w:ascii="Arial" w:hAnsi="Arial" w:cs="Arial"/>
          <w:bCs/>
          <w:sz w:val="24"/>
          <w:szCs w:val="24"/>
        </w:rPr>
      </w:pPr>
      <w:r w:rsidRPr="00187506">
        <w:rPr>
          <w:rFonts w:ascii="Arial" w:hAnsi="Arial" w:cs="Arial"/>
          <w:bCs/>
          <w:sz w:val="24"/>
          <w:szCs w:val="24"/>
        </w:rPr>
        <w:lastRenderedPageBreak/>
        <w:t xml:space="preserve">- wyliczeniu stopnia względnego stopnia redukcji </w:t>
      </w:r>
      <w:proofErr w:type="gramStart"/>
      <w:r w:rsidRPr="00187506">
        <w:rPr>
          <w:rFonts w:ascii="Arial" w:hAnsi="Arial" w:cs="Arial"/>
          <w:bCs/>
          <w:sz w:val="24"/>
          <w:szCs w:val="24"/>
        </w:rPr>
        <w:t>zanieczyszczeń  według</w:t>
      </w:r>
      <w:proofErr w:type="gramEnd"/>
      <w:r w:rsidRPr="00187506">
        <w:rPr>
          <w:rFonts w:ascii="Arial" w:hAnsi="Arial" w:cs="Arial"/>
          <w:bCs/>
          <w:sz w:val="24"/>
          <w:szCs w:val="24"/>
        </w:rPr>
        <w:t xml:space="preserve"> formuły jak poniżej:</w:t>
      </w:r>
    </w:p>
    <w:p w14:paraId="22E74239" w14:textId="77777777" w:rsidR="00187506" w:rsidRPr="00187506" w:rsidRDefault="00187506" w:rsidP="00187506">
      <w:pPr>
        <w:pStyle w:val="Akapitzlist"/>
        <w:jc w:val="both"/>
        <w:rPr>
          <w:rFonts w:ascii="Arial" w:hAnsi="Arial" w:cs="Arial"/>
          <w:bCs/>
          <w:sz w:val="24"/>
          <w:szCs w:val="24"/>
        </w:rPr>
      </w:pPr>
      <w:r w:rsidRPr="00187506">
        <w:rPr>
          <w:rFonts w:ascii="Arial" w:hAnsi="Arial" w:cs="Arial"/>
          <w:bCs/>
          <w:sz w:val="24"/>
          <w:szCs w:val="24"/>
        </w:rPr>
        <w:t>Względny stopień redukcji określa się następująco:</w:t>
      </w:r>
    </w:p>
    <w:p w14:paraId="1CE459D4" w14:textId="77777777" w:rsidR="00187506" w:rsidRPr="00187506" w:rsidRDefault="00187506" w:rsidP="00187506">
      <w:pPr>
        <w:pStyle w:val="Akapitzlist"/>
        <w:jc w:val="both"/>
        <w:rPr>
          <w:rFonts w:ascii="Arial" w:hAnsi="Arial" w:cs="Arial"/>
          <w:bCs/>
          <w:sz w:val="24"/>
          <w:szCs w:val="24"/>
        </w:rPr>
      </w:pPr>
      <w:r w:rsidRPr="00187506">
        <w:rPr>
          <w:rFonts w:ascii="Arial" w:hAnsi="Arial" w:cs="Arial"/>
          <w:bCs/>
          <w:sz w:val="24"/>
          <w:szCs w:val="24"/>
        </w:rPr>
        <w:t xml:space="preserve">R= (Sp – </w:t>
      </w:r>
      <w:proofErr w:type="spellStart"/>
      <w:proofErr w:type="gramStart"/>
      <w:r w:rsidRPr="00187506">
        <w:rPr>
          <w:rFonts w:ascii="Arial" w:hAnsi="Arial" w:cs="Arial"/>
          <w:bCs/>
          <w:sz w:val="24"/>
          <w:szCs w:val="24"/>
        </w:rPr>
        <w:t>Sz</w:t>
      </w:r>
      <w:proofErr w:type="spellEnd"/>
      <w:r w:rsidRPr="00187506">
        <w:rPr>
          <w:rFonts w:ascii="Arial" w:hAnsi="Arial" w:cs="Arial"/>
          <w:bCs/>
          <w:sz w:val="24"/>
          <w:szCs w:val="24"/>
        </w:rPr>
        <w:t>)/</w:t>
      </w:r>
      <w:proofErr w:type="gramEnd"/>
      <w:r w:rsidRPr="00187506">
        <w:rPr>
          <w:rFonts w:ascii="Arial" w:hAnsi="Arial" w:cs="Arial"/>
          <w:bCs/>
          <w:sz w:val="24"/>
          <w:szCs w:val="24"/>
        </w:rPr>
        <w:t>Sp * 100</w:t>
      </w:r>
      <w:proofErr w:type="gramStart"/>
      <w:r w:rsidRPr="00187506">
        <w:rPr>
          <w:rFonts w:ascii="Arial" w:hAnsi="Arial" w:cs="Arial"/>
          <w:bCs/>
          <w:sz w:val="24"/>
          <w:szCs w:val="24"/>
        </w:rPr>
        <w:t>%  gdzie</w:t>
      </w:r>
      <w:proofErr w:type="gramEnd"/>
      <w:r w:rsidRPr="00187506">
        <w:rPr>
          <w:rFonts w:ascii="Arial" w:hAnsi="Arial" w:cs="Arial"/>
          <w:bCs/>
          <w:sz w:val="24"/>
          <w:szCs w:val="24"/>
        </w:rPr>
        <w:t>:</w:t>
      </w:r>
    </w:p>
    <w:p w14:paraId="7F56DAAD" w14:textId="77777777" w:rsidR="00187506" w:rsidRPr="00187506" w:rsidRDefault="00187506" w:rsidP="00187506">
      <w:pPr>
        <w:pStyle w:val="Akapitzlist"/>
        <w:jc w:val="both"/>
        <w:rPr>
          <w:rFonts w:ascii="Arial" w:hAnsi="Arial" w:cs="Arial"/>
          <w:bCs/>
          <w:sz w:val="24"/>
          <w:szCs w:val="24"/>
        </w:rPr>
      </w:pPr>
      <w:r w:rsidRPr="00187506">
        <w:rPr>
          <w:rFonts w:ascii="Arial" w:hAnsi="Arial" w:cs="Arial"/>
          <w:bCs/>
          <w:sz w:val="24"/>
          <w:szCs w:val="24"/>
        </w:rPr>
        <w:t>R – stopień redukcji [%]</w:t>
      </w:r>
    </w:p>
    <w:p w14:paraId="421015AF" w14:textId="77777777" w:rsidR="00187506" w:rsidRPr="00187506" w:rsidRDefault="00187506" w:rsidP="00187506">
      <w:pPr>
        <w:pStyle w:val="Akapitzlist"/>
        <w:jc w:val="both"/>
        <w:rPr>
          <w:rFonts w:ascii="Arial" w:hAnsi="Arial" w:cs="Arial"/>
          <w:bCs/>
          <w:sz w:val="24"/>
          <w:szCs w:val="24"/>
        </w:rPr>
      </w:pPr>
      <w:r w:rsidRPr="00187506">
        <w:rPr>
          <w:rFonts w:ascii="Arial" w:hAnsi="Arial" w:cs="Arial"/>
          <w:bCs/>
          <w:sz w:val="24"/>
          <w:szCs w:val="24"/>
        </w:rPr>
        <w:t>Sp – stężenie związku przed wentylatorem w [</w:t>
      </w:r>
      <w:proofErr w:type="spellStart"/>
      <w:r w:rsidRPr="00187506">
        <w:rPr>
          <w:rFonts w:ascii="Arial" w:hAnsi="Arial" w:cs="Arial"/>
          <w:bCs/>
          <w:sz w:val="24"/>
          <w:szCs w:val="24"/>
        </w:rPr>
        <w:t>mg</w:t>
      </w:r>
      <w:proofErr w:type="spellEnd"/>
      <w:r w:rsidRPr="00187506">
        <w:rPr>
          <w:rFonts w:ascii="Arial" w:hAnsi="Arial" w:cs="Arial"/>
          <w:bCs/>
          <w:sz w:val="24"/>
          <w:szCs w:val="24"/>
        </w:rPr>
        <w:t xml:space="preserve">/m3 lub </w:t>
      </w:r>
      <w:proofErr w:type="spellStart"/>
      <w:r w:rsidRPr="00187506">
        <w:rPr>
          <w:rFonts w:ascii="Arial" w:hAnsi="Arial" w:cs="Arial"/>
          <w:bCs/>
          <w:sz w:val="24"/>
          <w:szCs w:val="24"/>
        </w:rPr>
        <w:t>ppm</w:t>
      </w:r>
      <w:proofErr w:type="spellEnd"/>
      <w:r w:rsidRPr="00187506">
        <w:rPr>
          <w:rFonts w:ascii="Arial" w:hAnsi="Arial" w:cs="Arial"/>
          <w:bCs/>
          <w:sz w:val="24"/>
          <w:szCs w:val="24"/>
        </w:rPr>
        <w:t>],</w:t>
      </w:r>
    </w:p>
    <w:p w14:paraId="7E1CB7B5" w14:textId="77777777" w:rsidR="00187506" w:rsidRPr="00187506" w:rsidRDefault="00187506" w:rsidP="00187506">
      <w:pPr>
        <w:pStyle w:val="Akapitzlist"/>
        <w:jc w:val="both"/>
        <w:rPr>
          <w:rFonts w:ascii="Arial" w:hAnsi="Arial" w:cs="Arial"/>
          <w:bCs/>
          <w:sz w:val="24"/>
          <w:szCs w:val="24"/>
        </w:rPr>
      </w:pPr>
      <w:proofErr w:type="spellStart"/>
      <w:r w:rsidRPr="00187506">
        <w:rPr>
          <w:rFonts w:ascii="Arial" w:hAnsi="Arial" w:cs="Arial"/>
          <w:bCs/>
          <w:sz w:val="24"/>
          <w:szCs w:val="24"/>
        </w:rPr>
        <w:t>Sz</w:t>
      </w:r>
      <w:proofErr w:type="spellEnd"/>
      <w:r w:rsidRPr="00187506">
        <w:rPr>
          <w:rFonts w:ascii="Arial" w:hAnsi="Arial" w:cs="Arial"/>
          <w:bCs/>
          <w:sz w:val="24"/>
          <w:szCs w:val="24"/>
        </w:rPr>
        <w:t xml:space="preserve"> – stężenie związku za </w:t>
      </w:r>
      <w:proofErr w:type="spellStart"/>
      <w:r w:rsidRPr="00187506">
        <w:rPr>
          <w:rFonts w:ascii="Arial" w:hAnsi="Arial" w:cs="Arial"/>
          <w:bCs/>
          <w:sz w:val="24"/>
          <w:szCs w:val="24"/>
        </w:rPr>
        <w:t>biofiltrem</w:t>
      </w:r>
      <w:proofErr w:type="spellEnd"/>
      <w:r w:rsidRPr="00187506">
        <w:rPr>
          <w:rFonts w:ascii="Arial" w:hAnsi="Arial" w:cs="Arial"/>
          <w:bCs/>
          <w:sz w:val="24"/>
          <w:szCs w:val="24"/>
        </w:rPr>
        <w:t xml:space="preserve"> (nad powierzchnią </w:t>
      </w:r>
      <w:proofErr w:type="spellStart"/>
      <w:r w:rsidRPr="00187506">
        <w:rPr>
          <w:rFonts w:ascii="Arial" w:hAnsi="Arial" w:cs="Arial"/>
          <w:bCs/>
          <w:sz w:val="24"/>
          <w:szCs w:val="24"/>
        </w:rPr>
        <w:t>biofiltra</w:t>
      </w:r>
      <w:proofErr w:type="spellEnd"/>
      <w:r w:rsidRPr="00187506">
        <w:rPr>
          <w:rFonts w:ascii="Arial" w:hAnsi="Arial" w:cs="Arial"/>
          <w:bCs/>
          <w:sz w:val="24"/>
          <w:szCs w:val="24"/>
        </w:rPr>
        <w:t xml:space="preserve"> w kolektorze wylotowym) [</w:t>
      </w:r>
      <w:proofErr w:type="spellStart"/>
      <w:r w:rsidRPr="00187506">
        <w:rPr>
          <w:rFonts w:ascii="Arial" w:hAnsi="Arial" w:cs="Arial"/>
          <w:bCs/>
          <w:sz w:val="24"/>
          <w:szCs w:val="24"/>
        </w:rPr>
        <w:t>mg</w:t>
      </w:r>
      <w:proofErr w:type="spellEnd"/>
      <w:r w:rsidRPr="00187506">
        <w:rPr>
          <w:rFonts w:ascii="Arial" w:hAnsi="Arial" w:cs="Arial"/>
          <w:bCs/>
          <w:sz w:val="24"/>
          <w:szCs w:val="24"/>
        </w:rPr>
        <w:t xml:space="preserve">/m3 lub </w:t>
      </w:r>
      <w:proofErr w:type="spellStart"/>
      <w:r w:rsidRPr="00187506">
        <w:rPr>
          <w:rFonts w:ascii="Arial" w:hAnsi="Arial" w:cs="Arial"/>
          <w:bCs/>
          <w:sz w:val="24"/>
          <w:szCs w:val="24"/>
        </w:rPr>
        <w:t>ppm</w:t>
      </w:r>
      <w:proofErr w:type="spellEnd"/>
      <w:r w:rsidRPr="00187506">
        <w:rPr>
          <w:rFonts w:ascii="Arial" w:hAnsi="Arial" w:cs="Arial"/>
          <w:bCs/>
          <w:sz w:val="24"/>
          <w:szCs w:val="24"/>
        </w:rPr>
        <w:t>].</w:t>
      </w:r>
    </w:p>
    <w:p w14:paraId="23793101" w14:textId="2CC0A971" w:rsidR="00187506" w:rsidRPr="00187506" w:rsidRDefault="00187506" w:rsidP="00187506">
      <w:pPr>
        <w:pStyle w:val="Akapitzlist"/>
        <w:autoSpaceDE w:val="0"/>
        <w:autoSpaceDN w:val="0"/>
        <w:adjustRightInd w:val="0"/>
        <w:spacing w:after="0" w:line="240" w:lineRule="auto"/>
        <w:jc w:val="both"/>
        <w:rPr>
          <w:rFonts w:ascii="Arial" w:hAnsi="Arial" w:cs="Arial"/>
          <w:bCs/>
          <w:sz w:val="24"/>
          <w:szCs w:val="24"/>
        </w:rPr>
      </w:pPr>
    </w:p>
    <w:p w14:paraId="6CBA4F01" w14:textId="4275C9AE" w:rsidR="00187506" w:rsidRPr="00187506" w:rsidRDefault="00187506" w:rsidP="00187506">
      <w:pPr>
        <w:pStyle w:val="Akapitzlist"/>
        <w:numPr>
          <w:ilvl w:val="0"/>
          <w:numId w:val="7"/>
        </w:numPr>
        <w:autoSpaceDE w:val="0"/>
        <w:autoSpaceDN w:val="0"/>
        <w:adjustRightInd w:val="0"/>
        <w:spacing w:after="0" w:line="240" w:lineRule="auto"/>
        <w:jc w:val="both"/>
        <w:rPr>
          <w:rFonts w:ascii="Arial" w:hAnsi="Arial" w:cs="Arial"/>
          <w:bCs/>
          <w:sz w:val="24"/>
          <w:szCs w:val="24"/>
        </w:rPr>
      </w:pPr>
      <w:r w:rsidRPr="00187506">
        <w:rPr>
          <w:rFonts w:ascii="Arial" w:hAnsi="Arial" w:cs="Arial"/>
          <w:bCs/>
          <w:sz w:val="24"/>
          <w:szCs w:val="24"/>
        </w:rPr>
        <w:t xml:space="preserve">Ustawienie nominalnego przepływu powietrza przy rozruchu urządzenie zgodnie z dokumentacją </w:t>
      </w:r>
      <w:proofErr w:type="spellStart"/>
      <w:r w:rsidRPr="00187506">
        <w:rPr>
          <w:rFonts w:ascii="Arial" w:hAnsi="Arial" w:cs="Arial"/>
          <w:bCs/>
          <w:sz w:val="24"/>
          <w:szCs w:val="24"/>
        </w:rPr>
        <w:t>techniczno</w:t>
      </w:r>
      <w:proofErr w:type="spellEnd"/>
      <w:r w:rsidRPr="00187506">
        <w:rPr>
          <w:rFonts w:ascii="Arial" w:hAnsi="Arial" w:cs="Arial"/>
          <w:bCs/>
          <w:sz w:val="24"/>
          <w:szCs w:val="24"/>
        </w:rPr>
        <w:t xml:space="preserve"> ruchową urządzenia.</w:t>
      </w:r>
    </w:p>
    <w:p w14:paraId="5FD21229" w14:textId="2F125101" w:rsidR="00187506" w:rsidRPr="00E645BC" w:rsidRDefault="00187506" w:rsidP="00187506">
      <w:pPr>
        <w:pStyle w:val="Akapitzlist"/>
        <w:numPr>
          <w:ilvl w:val="0"/>
          <w:numId w:val="7"/>
        </w:numPr>
        <w:autoSpaceDE w:val="0"/>
        <w:autoSpaceDN w:val="0"/>
        <w:adjustRightInd w:val="0"/>
        <w:spacing w:after="0" w:line="288" w:lineRule="auto"/>
        <w:jc w:val="both"/>
        <w:rPr>
          <w:rFonts w:ascii="Arial" w:hAnsi="Arial" w:cs="Arial"/>
          <w:bCs/>
          <w:sz w:val="24"/>
          <w:szCs w:val="24"/>
        </w:rPr>
      </w:pPr>
      <w:r w:rsidRPr="00E645BC">
        <w:rPr>
          <w:rFonts w:ascii="Arial" w:hAnsi="Arial" w:cs="Arial"/>
          <w:bCs/>
          <w:sz w:val="24"/>
          <w:szCs w:val="24"/>
        </w:rPr>
        <w:t>Dostawa dokumentacji powykonawczej oraz raportu z przeprowadzonych prac.</w:t>
      </w:r>
    </w:p>
    <w:p w14:paraId="190F8E6E" w14:textId="77777777" w:rsidR="00187506" w:rsidRPr="00D768EB" w:rsidRDefault="00187506" w:rsidP="00187506">
      <w:pPr>
        <w:spacing w:after="0" w:line="288" w:lineRule="auto"/>
        <w:ind w:left="284"/>
        <w:jc w:val="both"/>
        <w:rPr>
          <w:rFonts w:ascii="Arial" w:hAnsi="Arial" w:cs="Arial"/>
          <w:color w:val="EE0000"/>
          <w:sz w:val="24"/>
          <w:szCs w:val="24"/>
        </w:rPr>
      </w:pPr>
    </w:p>
    <w:p w14:paraId="04D7DC25" w14:textId="77777777" w:rsidR="00187506" w:rsidRPr="003A5E18" w:rsidRDefault="00187506" w:rsidP="00187506">
      <w:pPr>
        <w:pStyle w:val="Akapitzlist"/>
        <w:numPr>
          <w:ilvl w:val="0"/>
          <w:numId w:val="1"/>
        </w:numPr>
        <w:spacing w:after="0" w:line="288" w:lineRule="auto"/>
        <w:ind w:left="284"/>
        <w:jc w:val="both"/>
        <w:rPr>
          <w:rFonts w:ascii="Arial" w:hAnsi="Arial" w:cs="Arial"/>
          <w:b/>
          <w:sz w:val="24"/>
          <w:szCs w:val="24"/>
        </w:rPr>
      </w:pPr>
      <w:r w:rsidRPr="003A5E18">
        <w:rPr>
          <w:rFonts w:ascii="Arial" w:hAnsi="Arial" w:cs="Arial"/>
          <w:b/>
          <w:sz w:val="24"/>
          <w:szCs w:val="24"/>
        </w:rPr>
        <w:t>Obowiązki Wykonawcy:</w:t>
      </w:r>
    </w:p>
    <w:p w14:paraId="6825242C" w14:textId="77777777" w:rsidR="00187506" w:rsidRPr="003A5E18" w:rsidRDefault="00187506" w:rsidP="00187506">
      <w:pPr>
        <w:numPr>
          <w:ilvl w:val="0"/>
          <w:numId w:val="4"/>
        </w:numPr>
        <w:spacing w:after="0" w:line="288" w:lineRule="auto"/>
        <w:ind w:left="567"/>
        <w:jc w:val="both"/>
        <w:rPr>
          <w:rFonts w:ascii="Arial" w:hAnsi="Arial" w:cs="Arial"/>
          <w:sz w:val="24"/>
          <w:szCs w:val="24"/>
        </w:rPr>
      </w:pPr>
      <w:r w:rsidRPr="003A5E18">
        <w:rPr>
          <w:rFonts w:ascii="Arial" w:hAnsi="Arial" w:cs="Arial"/>
          <w:sz w:val="24"/>
          <w:szCs w:val="24"/>
        </w:rPr>
        <w:t xml:space="preserve">wykonawca zobowiązuje się do ochrony mienia </w:t>
      </w:r>
      <w:proofErr w:type="spellStart"/>
      <w:r w:rsidRPr="003A5E18">
        <w:rPr>
          <w:rFonts w:ascii="Arial" w:hAnsi="Arial" w:cs="Arial"/>
          <w:sz w:val="24"/>
          <w:szCs w:val="24"/>
        </w:rPr>
        <w:t>MWiK</w:t>
      </w:r>
      <w:proofErr w:type="spellEnd"/>
      <w:r w:rsidRPr="003A5E18">
        <w:rPr>
          <w:rFonts w:ascii="Arial" w:hAnsi="Arial" w:cs="Arial"/>
          <w:sz w:val="24"/>
          <w:szCs w:val="24"/>
        </w:rPr>
        <w:t xml:space="preserve"> w Bydgoszczy znajdującego się na terenie realizacji prac przed uszkodzeniem lub zniszczeniem, a także do zapewnienia odpowiednich środków ochrony przeciwpożarowej zgodnie z obowiązującymi przepisami.</w:t>
      </w:r>
    </w:p>
    <w:p w14:paraId="73E996AE" w14:textId="77777777" w:rsidR="00187506" w:rsidRPr="003A5E18" w:rsidRDefault="00187506" w:rsidP="00187506">
      <w:pPr>
        <w:numPr>
          <w:ilvl w:val="0"/>
          <w:numId w:val="4"/>
        </w:numPr>
        <w:spacing w:after="0" w:line="288" w:lineRule="auto"/>
        <w:ind w:left="567"/>
        <w:jc w:val="both"/>
        <w:rPr>
          <w:rFonts w:ascii="Arial" w:hAnsi="Arial" w:cs="Arial"/>
          <w:sz w:val="24"/>
          <w:szCs w:val="24"/>
        </w:rPr>
      </w:pPr>
      <w:r w:rsidRPr="003A5E18">
        <w:rPr>
          <w:rFonts w:ascii="Arial" w:hAnsi="Arial" w:cs="Arial"/>
          <w:sz w:val="24"/>
          <w:szCs w:val="24"/>
        </w:rPr>
        <w:t>każdorazowe przybycie Wykonawcy na teren zakładu</w:t>
      </w:r>
      <w:r w:rsidRPr="003A5E18">
        <w:rPr>
          <w:rFonts w:ascii="Arial" w:hAnsi="Arial" w:cs="Arial"/>
          <w:color w:val="EE0000"/>
          <w:sz w:val="24"/>
          <w:szCs w:val="24"/>
        </w:rPr>
        <w:t xml:space="preserve"> </w:t>
      </w:r>
      <w:r w:rsidRPr="003A5E18">
        <w:rPr>
          <w:rFonts w:ascii="Arial" w:hAnsi="Arial" w:cs="Arial"/>
          <w:sz w:val="24"/>
          <w:szCs w:val="24"/>
        </w:rPr>
        <w:t>należy potwierdzić pisemnie w sterowni u mistrza OŚF.</w:t>
      </w:r>
    </w:p>
    <w:p w14:paraId="63468439" w14:textId="77777777" w:rsidR="00187506" w:rsidRPr="003A5E18" w:rsidRDefault="00187506" w:rsidP="00187506">
      <w:pPr>
        <w:numPr>
          <w:ilvl w:val="0"/>
          <w:numId w:val="4"/>
        </w:numPr>
        <w:spacing w:after="0" w:line="288" w:lineRule="auto"/>
        <w:ind w:left="567"/>
        <w:jc w:val="both"/>
        <w:rPr>
          <w:rFonts w:ascii="Arial" w:hAnsi="Arial" w:cs="Arial"/>
          <w:sz w:val="24"/>
          <w:szCs w:val="24"/>
        </w:rPr>
      </w:pPr>
      <w:r w:rsidRPr="003A5E18">
        <w:rPr>
          <w:rFonts w:ascii="Arial" w:hAnsi="Arial" w:cs="Arial"/>
          <w:sz w:val="24"/>
          <w:szCs w:val="24"/>
        </w:rPr>
        <w:t>w czasie realizacji robót Wykonawca zobowiązany jest do usuwania odpadów i śmieci związanych z realizacją zadania oraz ich utylizacji we własnym zakresie.</w:t>
      </w:r>
    </w:p>
    <w:p w14:paraId="234B7805" w14:textId="77777777" w:rsidR="00187506" w:rsidRPr="003A5E18" w:rsidRDefault="00187506" w:rsidP="00187506">
      <w:pPr>
        <w:numPr>
          <w:ilvl w:val="0"/>
          <w:numId w:val="4"/>
        </w:numPr>
        <w:spacing w:after="0" w:line="288" w:lineRule="auto"/>
        <w:ind w:left="567"/>
        <w:jc w:val="both"/>
        <w:rPr>
          <w:rFonts w:ascii="Arial" w:hAnsi="Arial" w:cs="Arial"/>
          <w:sz w:val="24"/>
          <w:szCs w:val="24"/>
        </w:rPr>
      </w:pPr>
      <w:r w:rsidRPr="003A5E18">
        <w:rPr>
          <w:rFonts w:ascii="Arial" w:hAnsi="Arial" w:cs="Arial"/>
          <w:sz w:val="24"/>
          <w:szCs w:val="24"/>
        </w:rPr>
        <w:t xml:space="preserve">po zakończeniu robót Wykonawca zobowiązany jest do uporządkowania terenu, na którym były prowadzone prace i przekazania go </w:t>
      </w:r>
      <w:r w:rsidRPr="003A5E18">
        <w:rPr>
          <w:rFonts w:ascii="Arial" w:hAnsi="Arial" w:cs="Arial"/>
          <w:bCs/>
          <w:sz w:val="24"/>
          <w:szCs w:val="24"/>
        </w:rPr>
        <w:t>Zamawiaj</w:t>
      </w:r>
      <w:r w:rsidRPr="003A5E18">
        <w:rPr>
          <w:rFonts w:ascii="Arial" w:hAnsi="Arial" w:cs="Arial"/>
          <w:sz w:val="24"/>
          <w:szCs w:val="24"/>
        </w:rPr>
        <w:t>ą</w:t>
      </w:r>
      <w:r w:rsidRPr="003A5E18">
        <w:rPr>
          <w:rFonts w:ascii="Arial" w:hAnsi="Arial" w:cs="Arial"/>
          <w:bCs/>
          <w:sz w:val="24"/>
          <w:szCs w:val="24"/>
        </w:rPr>
        <w:t xml:space="preserve">cemu </w:t>
      </w:r>
      <w:r w:rsidRPr="003A5E18">
        <w:rPr>
          <w:rFonts w:ascii="Arial" w:hAnsi="Arial" w:cs="Arial"/>
          <w:sz w:val="24"/>
          <w:szCs w:val="24"/>
        </w:rPr>
        <w:t>w terminie ustalonym na odbiór robót w stanie nie gorszym niż zastał.</w:t>
      </w:r>
    </w:p>
    <w:p w14:paraId="21480E37" w14:textId="77777777" w:rsidR="00187506" w:rsidRPr="003A5E18" w:rsidRDefault="00187506" w:rsidP="00187506">
      <w:pPr>
        <w:pStyle w:val="Akapitzlist"/>
        <w:numPr>
          <w:ilvl w:val="0"/>
          <w:numId w:val="4"/>
        </w:numPr>
        <w:spacing w:after="0" w:line="288" w:lineRule="auto"/>
        <w:ind w:left="567"/>
        <w:jc w:val="both"/>
        <w:rPr>
          <w:rFonts w:ascii="Arial" w:hAnsi="Arial" w:cs="Arial"/>
          <w:sz w:val="24"/>
          <w:szCs w:val="24"/>
        </w:rPr>
      </w:pPr>
      <w:r w:rsidRPr="003A5E18">
        <w:rPr>
          <w:rFonts w:ascii="Arial" w:hAnsi="Arial" w:cs="Arial"/>
          <w:sz w:val="24"/>
          <w:szCs w:val="24"/>
        </w:rPr>
        <w:t>wykonawca zobowiązuje się do niezwłocznego poinformowania Zamawiającego o wszelkich pracach lub częściach koniecznych do wykonania remontu, a niewchodzących w zakres przedmiotu zamówienia.</w:t>
      </w:r>
    </w:p>
    <w:p w14:paraId="645628DF" w14:textId="77777777" w:rsidR="00187506" w:rsidRDefault="00187506" w:rsidP="00187506">
      <w:pPr>
        <w:numPr>
          <w:ilvl w:val="0"/>
          <w:numId w:val="4"/>
        </w:numPr>
        <w:spacing w:after="0" w:line="288" w:lineRule="auto"/>
        <w:ind w:left="567"/>
        <w:jc w:val="both"/>
        <w:rPr>
          <w:rFonts w:ascii="Arial" w:hAnsi="Arial" w:cs="Arial"/>
          <w:kern w:val="0"/>
          <w:sz w:val="24"/>
          <w:szCs w:val="24"/>
        </w:rPr>
      </w:pPr>
      <w:r w:rsidRPr="003A5E18">
        <w:rPr>
          <w:rFonts w:ascii="Arial" w:hAnsi="Arial" w:cs="Arial"/>
          <w:sz w:val="24"/>
          <w:szCs w:val="24"/>
        </w:rPr>
        <w:t xml:space="preserve">w przypadku wystąpienia konieczności realizacji robót dodatkowych, nieuwzględnionych w powyższym zakresie, </w:t>
      </w:r>
      <w:r w:rsidRPr="003A5E18">
        <w:rPr>
          <w:rFonts w:ascii="Arial" w:hAnsi="Arial" w:cs="Arial"/>
          <w:kern w:val="0"/>
          <w:sz w:val="24"/>
          <w:szCs w:val="24"/>
        </w:rPr>
        <w:t>mogą one zostać powierzone Wykonawcy na podstawie odrębnego zlecenia, po przedstawieniu przez Wykonawcę uzasadnienia technicznego konieczności ich wykonania, przy czym na etapie zawarcia umowy nie istniały przesłanki wskazujące na potrzebę ich realizacji.</w:t>
      </w:r>
    </w:p>
    <w:p w14:paraId="586AEB7F" w14:textId="77777777" w:rsidR="00187506" w:rsidRPr="00E645BC" w:rsidRDefault="00187506" w:rsidP="00187506">
      <w:pPr>
        <w:pStyle w:val="Akapitzlist"/>
        <w:numPr>
          <w:ilvl w:val="0"/>
          <w:numId w:val="4"/>
        </w:numPr>
        <w:spacing w:after="0" w:line="288" w:lineRule="auto"/>
        <w:ind w:left="567" w:hanging="425"/>
        <w:rPr>
          <w:rFonts w:ascii="Arial" w:hAnsi="Arial" w:cs="Arial"/>
          <w:kern w:val="0"/>
          <w:sz w:val="24"/>
          <w:szCs w:val="24"/>
        </w:rPr>
      </w:pPr>
      <w:r w:rsidRPr="00E645BC">
        <w:rPr>
          <w:rFonts w:ascii="Arial" w:hAnsi="Arial" w:cs="Arial"/>
          <w:kern w:val="0"/>
          <w:sz w:val="24"/>
          <w:szCs w:val="24"/>
        </w:rPr>
        <w:t xml:space="preserve">Wykonawca przekaże Zamawiającemu wszystkie zużyte lub uszkodzone elementy, które zostały wymienione w ramach realizowanego zakresu prac, </w:t>
      </w:r>
      <w:proofErr w:type="gramStart"/>
      <w:r w:rsidRPr="00E645BC">
        <w:rPr>
          <w:rFonts w:ascii="Arial" w:hAnsi="Arial" w:cs="Arial"/>
          <w:kern w:val="0"/>
          <w:sz w:val="24"/>
          <w:szCs w:val="24"/>
        </w:rPr>
        <w:t>nie później</w:t>
      </w:r>
      <w:proofErr w:type="gramEnd"/>
      <w:r w:rsidRPr="00E645BC">
        <w:rPr>
          <w:rFonts w:ascii="Arial" w:hAnsi="Arial" w:cs="Arial"/>
          <w:kern w:val="0"/>
          <w:sz w:val="24"/>
          <w:szCs w:val="24"/>
        </w:rPr>
        <w:t xml:space="preserve"> niż w dniu odbioru końcowego.</w:t>
      </w:r>
    </w:p>
    <w:p w14:paraId="18D943FA" w14:textId="77777777" w:rsidR="00187506" w:rsidRPr="00E645BC" w:rsidRDefault="00187506" w:rsidP="00187506">
      <w:pPr>
        <w:numPr>
          <w:ilvl w:val="0"/>
          <w:numId w:val="4"/>
        </w:numPr>
        <w:spacing w:after="0" w:line="288" w:lineRule="auto"/>
        <w:ind w:left="567"/>
        <w:jc w:val="both"/>
        <w:rPr>
          <w:rFonts w:ascii="Arial" w:hAnsi="Arial" w:cs="Arial"/>
          <w:sz w:val="24"/>
          <w:szCs w:val="24"/>
        </w:rPr>
      </w:pPr>
      <w:r w:rsidRPr="00E645BC">
        <w:rPr>
          <w:rFonts w:ascii="Arial" w:hAnsi="Arial" w:cs="Arial"/>
          <w:sz w:val="24"/>
          <w:szCs w:val="24"/>
        </w:rPr>
        <w:t xml:space="preserve">Wykonawca przeprowadzi prace związane z przedmiotem umowy od poniedziałku do piątku (w dni robocze) </w:t>
      </w:r>
      <w:r w:rsidRPr="00E645BC">
        <w:rPr>
          <w:rFonts w:ascii="Arial" w:hAnsi="Arial" w:cs="Arial"/>
          <w:b/>
          <w:sz w:val="24"/>
          <w:szCs w:val="24"/>
        </w:rPr>
        <w:t>w godzinach 6.00 -18.00.</w:t>
      </w:r>
    </w:p>
    <w:p w14:paraId="62118351" w14:textId="77777777" w:rsidR="00187506" w:rsidRDefault="00187506" w:rsidP="00187506">
      <w:pPr>
        <w:pStyle w:val="Akapitzlist"/>
        <w:numPr>
          <w:ilvl w:val="0"/>
          <w:numId w:val="4"/>
        </w:numPr>
        <w:spacing w:after="0" w:line="288" w:lineRule="auto"/>
        <w:ind w:left="567" w:hanging="425"/>
        <w:rPr>
          <w:rFonts w:ascii="Arial" w:hAnsi="Arial" w:cs="Arial"/>
          <w:sz w:val="24"/>
          <w:szCs w:val="24"/>
        </w:rPr>
      </w:pPr>
      <w:r w:rsidRPr="00E645BC">
        <w:rPr>
          <w:rFonts w:ascii="Arial" w:hAnsi="Arial" w:cs="Arial"/>
          <w:sz w:val="24"/>
          <w:szCs w:val="24"/>
        </w:rPr>
        <w:t>Wykonanie dokumentacji dotyczącej zainstalowanej wentylacji</w:t>
      </w:r>
      <w:r>
        <w:rPr>
          <w:rFonts w:ascii="Arial" w:hAnsi="Arial" w:cs="Arial"/>
          <w:sz w:val="24"/>
          <w:szCs w:val="24"/>
        </w:rPr>
        <w:t>.</w:t>
      </w:r>
    </w:p>
    <w:p w14:paraId="54E7AECA" w14:textId="77777777" w:rsidR="00187506" w:rsidRPr="00E645BC" w:rsidRDefault="00187506" w:rsidP="00187506">
      <w:pPr>
        <w:pStyle w:val="Akapitzlist"/>
        <w:spacing w:after="0" w:line="288" w:lineRule="auto"/>
        <w:ind w:left="567"/>
        <w:rPr>
          <w:rFonts w:ascii="Arial" w:hAnsi="Arial" w:cs="Arial"/>
          <w:sz w:val="24"/>
          <w:szCs w:val="24"/>
        </w:rPr>
      </w:pPr>
    </w:p>
    <w:p w14:paraId="57295898" w14:textId="77777777" w:rsidR="00187506" w:rsidRPr="003A5E18" w:rsidRDefault="00187506" w:rsidP="00187506">
      <w:pPr>
        <w:pStyle w:val="Akapitzlist"/>
        <w:numPr>
          <w:ilvl w:val="0"/>
          <w:numId w:val="1"/>
        </w:numPr>
        <w:spacing w:after="0" w:line="288" w:lineRule="auto"/>
        <w:jc w:val="both"/>
        <w:rPr>
          <w:rFonts w:ascii="Arial" w:hAnsi="Arial" w:cs="Arial"/>
          <w:b/>
          <w:sz w:val="24"/>
          <w:szCs w:val="24"/>
        </w:rPr>
      </w:pPr>
      <w:r w:rsidRPr="003A5E18">
        <w:rPr>
          <w:rFonts w:ascii="Arial" w:hAnsi="Arial" w:cs="Arial"/>
          <w:b/>
          <w:sz w:val="24"/>
          <w:szCs w:val="24"/>
        </w:rPr>
        <w:t>Odbiór przedmiotu zamówienia:</w:t>
      </w:r>
    </w:p>
    <w:p w14:paraId="6838978F" w14:textId="77777777" w:rsidR="00187506" w:rsidRPr="003A5E18" w:rsidRDefault="00187506" w:rsidP="00187506">
      <w:pPr>
        <w:spacing w:after="0" w:line="288" w:lineRule="auto"/>
        <w:ind w:left="426"/>
        <w:jc w:val="both"/>
        <w:rPr>
          <w:rFonts w:ascii="Arial" w:hAnsi="Arial" w:cs="Arial"/>
          <w:bCs/>
          <w:sz w:val="24"/>
          <w:szCs w:val="24"/>
        </w:rPr>
      </w:pPr>
      <w:r w:rsidRPr="003A5E18">
        <w:rPr>
          <w:rFonts w:ascii="Arial" w:hAnsi="Arial" w:cs="Arial"/>
          <w:bCs/>
          <w:sz w:val="24"/>
          <w:szCs w:val="24"/>
        </w:rPr>
        <w:lastRenderedPageBreak/>
        <w:t>Po uruchomieniu filtra zostanie sporządzony protokół odbioru przedmiotu zamówienia:</w:t>
      </w:r>
    </w:p>
    <w:p w14:paraId="5E1B28B5" w14:textId="77777777" w:rsidR="00187506" w:rsidRPr="003A5E18" w:rsidRDefault="00187506" w:rsidP="00187506">
      <w:pPr>
        <w:spacing w:after="0" w:line="288" w:lineRule="auto"/>
        <w:ind w:left="426"/>
        <w:jc w:val="both"/>
        <w:rPr>
          <w:rFonts w:ascii="Arial" w:hAnsi="Arial" w:cs="Arial"/>
          <w:bCs/>
          <w:sz w:val="24"/>
          <w:szCs w:val="24"/>
        </w:rPr>
      </w:pPr>
      <w:r w:rsidRPr="003A5E18">
        <w:rPr>
          <w:rFonts w:ascii="Arial" w:hAnsi="Arial" w:cs="Arial"/>
          <w:bCs/>
          <w:sz w:val="24"/>
          <w:szCs w:val="24"/>
        </w:rPr>
        <w:t>Odbiór obejmuje część techniczną i funkcjonalną, w tym:</w:t>
      </w:r>
    </w:p>
    <w:p w14:paraId="3042ACD7" w14:textId="560829E0" w:rsidR="00187506" w:rsidRPr="00584040" w:rsidRDefault="00021C19" w:rsidP="00584040">
      <w:pPr>
        <w:pStyle w:val="Akapitzlist"/>
        <w:numPr>
          <w:ilvl w:val="1"/>
          <w:numId w:val="9"/>
        </w:numPr>
        <w:spacing w:after="0" w:line="288" w:lineRule="auto"/>
        <w:ind w:left="567"/>
        <w:jc w:val="both"/>
        <w:rPr>
          <w:rFonts w:ascii="Arial" w:hAnsi="Arial" w:cs="Arial"/>
          <w:bCs/>
          <w:sz w:val="24"/>
          <w:szCs w:val="24"/>
        </w:rPr>
      </w:pPr>
      <w:r>
        <w:rPr>
          <w:rFonts w:ascii="Arial" w:hAnsi="Arial" w:cs="Arial"/>
          <w:bCs/>
          <w:sz w:val="24"/>
          <w:szCs w:val="24"/>
        </w:rPr>
        <w:t>Odbiór</w:t>
      </w:r>
      <w:r w:rsidR="00187506" w:rsidRPr="002F1C6B">
        <w:rPr>
          <w:rFonts w:ascii="Arial" w:hAnsi="Arial" w:cs="Arial"/>
          <w:bCs/>
          <w:sz w:val="24"/>
          <w:szCs w:val="24"/>
        </w:rPr>
        <w:t xml:space="preserve"> </w:t>
      </w:r>
      <w:r>
        <w:rPr>
          <w:rFonts w:ascii="Arial" w:hAnsi="Arial" w:cs="Arial"/>
          <w:bCs/>
          <w:sz w:val="24"/>
          <w:szCs w:val="24"/>
        </w:rPr>
        <w:t>techniczny</w:t>
      </w:r>
      <w:r w:rsidR="00187506" w:rsidRPr="002F1C6B">
        <w:rPr>
          <w:rFonts w:ascii="Arial" w:hAnsi="Arial" w:cs="Arial"/>
          <w:bCs/>
          <w:sz w:val="24"/>
          <w:szCs w:val="24"/>
        </w:rPr>
        <w:t xml:space="preserve"> filtra</w:t>
      </w:r>
      <w:r w:rsidR="00584040">
        <w:rPr>
          <w:rFonts w:ascii="Arial" w:hAnsi="Arial" w:cs="Arial"/>
          <w:bCs/>
          <w:sz w:val="24"/>
          <w:szCs w:val="24"/>
        </w:rPr>
        <w:t xml:space="preserve">. </w:t>
      </w:r>
      <w:r w:rsidR="00584040" w:rsidRPr="00584040">
        <w:rPr>
          <w:rFonts w:ascii="Arial" w:hAnsi="Arial" w:cs="Arial"/>
          <w:bCs/>
          <w:sz w:val="24"/>
          <w:szCs w:val="24"/>
        </w:rPr>
        <w:t>Po wykonanym odbiorze technicznym wymagane jest d</w:t>
      </w:r>
      <w:r w:rsidR="00187506" w:rsidRPr="00584040">
        <w:rPr>
          <w:rFonts w:ascii="Arial" w:hAnsi="Arial" w:cs="Arial"/>
          <w:bCs/>
          <w:sz w:val="24"/>
          <w:szCs w:val="24"/>
        </w:rPr>
        <w:t>ostarczenie dokumentacji:</w:t>
      </w:r>
    </w:p>
    <w:p w14:paraId="08ED7991" w14:textId="77777777" w:rsidR="00187506" w:rsidRPr="003A5E18" w:rsidRDefault="00187506" w:rsidP="00187506">
      <w:pPr>
        <w:pStyle w:val="Akapitzlist"/>
        <w:numPr>
          <w:ilvl w:val="0"/>
          <w:numId w:val="5"/>
        </w:numPr>
        <w:spacing w:after="0" w:line="288" w:lineRule="auto"/>
        <w:ind w:left="993" w:hanging="284"/>
        <w:jc w:val="both"/>
        <w:rPr>
          <w:rFonts w:ascii="Arial" w:hAnsi="Arial" w:cs="Arial"/>
          <w:bCs/>
          <w:sz w:val="24"/>
          <w:szCs w:val="24"/>
        </w:rPr>
      </w:pPr>
      <w:r w:rsidRPr="003A5E18">
        <w:rPr>
          <w:rFonts w:ascii="Arial" w:hAnsi="Arial" w:cs="Arial"/>
          <w:bCs/>
          <w:sz w:val="24"/>
          <w:szCs w:val="24"/>
        </w:rPr>
        <w:t>Karty katalogowe</w:t>
      </w:r>
    </w:p>
    <w:p w14:paraId="195D71C4" w14:textId="77777777" w:rsidR="00187506" w:rsidRDefault="00187506" w:rsidP="00187506">
      <w:pPr>
        <w:pStyle w:val="Akapitzlist"/>
        <w:numPr>
          <w:ilvl w:val="0"/>
          <w:numId w:val="5"/>
        </w:numPr>
        <w:spacing w:after="0" w:line="288" w:lineRule="auto"/>
        <w:ind w:left="993" w:hanging="284"/>
        <w:jc w:val="both"/>
        <w:rPr>
          <w:rFonts w:ascii="Arial" w:hAnsi="Arial" w:cs="Arial"/>
          <w:bCs/>
          <w:sz w:val="24"/>
          <w:szCs w:val="24"/>
        </w:rPr>
      </w:pPr>
      <w:r w:rsidRPr="003A5E18">
        <w:rPr>
          <w:rFonts w:ascii="Arial" w:hAnsi="Arial" w:cs="Arial"/>
          <w:bCs/>
          <w:sz w:val="24"/>
          <w:szCs w:val="24"/>
        </w:rPr>
        <w:t>DTR</w:t>
      </w:r>
    </w:p>
    <w:p w14:paraId="30E2279F" w14:textId="77777777" w:rsidR="00187506" w:rsidRPr="003A5E18" w:rsidRDefault="00187506" w:rsidP="00187506">
      <w:pPr>
        <w:pStyle w:val="Akapitzlist"/>
        <w:numPr>
          <w:ilvl w:val="0"/>
          <w:numId w:val="5"/>
        </w:numPr>
        <w:spacing w:after="0" w:line="288" w:lineRule="auto"/>
        <w:ind w:left="993" w:hanging="284"/>
        <w:jc w:val="both"/>
        <w:rPr>
          <w:rFonts w:ascii="Arial" w:hAnsi="Arial" w:cs="Arial"/>
          <w:bCs/>
          <w:sz w:val="24"/>
          <w:szCs w:val="24"/>
        </w:rPr>
      </w:pPr>
      <w:r>
        <w:rPr>
          <w:rFonts w:ascii="Arial" w:hAnsi="Arial" w:cs="Arial"/>
          <w:bCs/>
          <w:sz w:val="24"/>
          <w:szCs w:val="24"/>
        </w:rPr>
        <w:t>Instrukcja obsługi</w:t>
      </w:r>
    </w:p>
    <w:p w14:paraId="6F16DA2C" w14:textId="77777777" w:rsidR="00187506" w:rsidRPr="003A5E18" w:rsidRDefault="00187506" w:rsidP="00187506">
      <w:pPr>
        <w:pStyle w:val="Akapitzlist"/>
        <w:spacing w:after="0" w:line="288" w:lineRule="auto"/>
        <w:ind w:left="709"/>
        <w:jc w:val="both"/>
        <w:rPr>
          <w:rFonts w:ascii="Arial" w:hAnsi="Arial" w:cs="Arial"/>
          <w:bCs/>
          <w:sz w:val="24"/>
          <w:szCs w:val="24"/>
        </w:rPr>
      </w:pPr>
      <w:r w:rsidRPr="003A5E18">
        <w:rPr>
          <w:rFonts w:ascii="Arial" w:hAnsi="Arial" w:cs="Arial"/>
          <w:color w:val="000000"/>
          <w:kern w:val="0"/>
          <w:sz w:val="24"/>
          <w:szCs w:val="24"/>
        </w:rPr>
        <w:t>Dokumentację powykonawczą należy przekazać Zamawiającemu w 2 egzemplarzach:</w:t>
      </w:r>
    </w:p>
    <w:p w14:paraId="5ABCBAE6" w14:textId="77777777" w:rsidR="00187506" w:rsidRPr="003A5E18" w:rsidRDefault="00187506" w:rsidP="00187506">
      <w:pPr>
        <w:pStyle w:val="Akapitzlist"/>
        <w:numPr>
          <w:ilvl w:val="0"/>
          <w:numId w:val="5"/>
        </w:numPr>
        <w:autoSpaceDE w:val="0"/>
        <w:autoSpaceDN w:val="0"/>
        <w:adjustRightInd w:val="0"/>
        <w:spacing w:after="0" w:line="288" w:lineRule="auto"/>
        <w:ind w:left="993" w:hanging="284"/>
        <w:jc w:val="both"/>
        <w:rPr>
          <w:rFonts w:ascii="Arial" w:hAnsi="Arial" w:cs="Arial"/>
          <w:color w:val="000000"/>
          <w:kern w:val="0"/>
          <w:sz w:val="24"/>
          <w:szCs w:val="24"/>
        </w:rPr>
      </w:pPr>
      <w:r w:rsidRPr="003A5E18">
        <w:rPr>
          <w:rFonts w:ascii="Arial" w:hAnsi="Arial" w:cs="Arial"/>
          <w:color w:val="000000"/>
          <w:kern w:val="0"/>
          <w:sz w:val="24"/>
          <w:szCs w:val="24"/>
        </w:rPr>
        <w:t>1 egzemplarz w formie elektronicznej na pamięci przenośnej USB o standardzie minimum USB 3.0, zawierający skany oryginałów dokumentów zapisane w formacie PDF,</w:t>
      </w:r>
    </w:p>
    <w:p w14:paraId="155AFF92" w14:textId="77777777" w:rsidR="00187506" w:rsidRPr="003A5E18" w:rsidRDefault="00187506" w:rsidP="00187506">
      <w:pPr>
        <w:pStyle w:val="Akapitzlist"/>
        <w:numPr>
          <w:ilvl w:val="0"/>
          <w:numId w:val="5"/>
        </w:numPr>
        <w:autoSpaceDE w:val="0"/>
        <w:autoSpaceDN w:val="0"/>
        <w:adjustRightInd w:val="0"/>
        <w:spacing w:after="0" w:line="288" w:lineRule="auto"/>
        <w:ind w:left="993" w:hanging="284"/>
        <w:jc w:val="both"/>
        <w:rPr>
          <w:rFonts w:ascii="Arial" w:hAnsi="Arial" w:cs="Arial"/>
          <w:color w:val="000000"/>
          <w:kern w:val="0"/>
          <w:sz w:val="24"/>
          <w:szCs w:val="24"/>
        </w:rPr>
      </w:pPr>
      <w:r w:rsidRPr="003A5E18">
        <w:rPr>
          <w:rFonts w:ascii="Arial" w:hAnsi="Arial" w:cs="Arial"/>
          <w:color w:val="000000"/>
          <w:kern w:val="0"/>
          <w:sz w:val="24"/>
          <w:szCs w:val="24"/>
        </w:rPr>
        <w:t xml:space="preserve">1 egzemplarz w formie papierowej, zawierający oryginały dokumentów.  </w:t>
      </w:r>
    </w:p>
    <w:p w14:paraId="3AAF5254" w14:textId="67266F65" w:rsidR="002F1C6B" w:rsidRDefault="00187506" w:rsidP="002F1C6B">
      <w:pPr>
        <w:pStyle w:val="Akapitzlist"/>
        <w:numPr>
          <w:ilvl w:val="0"/>
          <w:numId w:val="5"/>
        </w:numPr>
        <w:autoSpaceDE w:val="0"/>
        <w:autoSpaceDN w:val="0"/>
        <w:adjustRightInd w:val="0"/>
        <w:spacing w:after="0" w:line="288" w:lineRule="auto"/>
        <w:ind w:left="993" w:hanging="284"/>
        <w:jc w:val="both"/>
        <w:rPr>
          <w:rFonts w:ascii="Arial" w:hAnsi="Arial" w:cs="Arial"/>
          <w:color w:val="000000"/>
          <w:kern w:val="0"/>
          <w:sz w:val="24"/>
          <w:szCs w:val="24"/>
        </w:rPr>
      </w:pPr>
      <w:r w:rsidRPr="003A5E18">
        <w:rPr>
          <w:rFonts w:ascii="Arial" w:hAnsi="Arial" w:cs="Arial"/>
          <w:color w:val="000000"/>
          <w:kern w:val="0"/>
          <w:sz w:val="24"/>
          <w:szCs w:val="24"/>
        </w:rPr>
        <w:t>Przekazanie dokumentacji powykonawczej stanowi warunek dokonania odbioru końcowego przedmiotu zamówienia.</w:t>
      </w:r>
    </w:p>
    <w:p w14:paraId="4B7D52F0" w14:textId="1664C60D" w:rsidR="002F1C6B" w:rsidRPr="002F1C6B" w:rsidRDefault="00021C19" w:rsidP="002F1C6B">
      <w:pPr>
        <w:pStyle w:val="Akapitzlist"/>
        <w:numPr>
          <w:ilvl w:val="1"/>
          <w:numId w:val="9"/>
        </w:numPr>
        <w:autoSpaceDE w:val="0"/>
        <w:autoSpaceDN w:val="0"/>
        <w:adjustRightInd w:val="0"/>
        <w:spacing w:after="0" w:line="288" w:lineRule="auto"/>
        <w:jc w:val="both"/>
        <w:rPr>
          <w:rFonts w:ascii="Arial" w:hAnsi="Arial" w:cs="Arial"/>
          <w:color w:val="000000"/>
          <w:kern w:val="0"/>
          <w:sz w:val="24"/>
          <w:szCs w:val="24"/>
        </w:rPr>
      </w:pPr>
      <w:r>
        <w:rPr>
          <w:rFonts w:ascii="Arial" w:hAnsi="Arial" w:cs="Arial"/>
          <w:color w:val="000000"/>
          <w:kern w:val="0"/>
          <w:sz w:val="24"/>
          <w:szCs w:val="24"/>
        </w:rPr>
        <w:t>Odbiór funkcjonalny potwierdzony protokołem z badania sprawności filtra 1 miesiąc od uruchomienia</w:t>
      </w:r>
    </w:p>
    <w:p w14:paraId="4CD92F10" w14:textId="77777777" w:rsidR="00187506" w:rsidRPr="004C5FA7" w:rsidRDefault="00187506" w:rsidP="00187506">
      <w:pPr>
        <w:pStyle w:val="Akapitzlist"/>
        <w:autoSpaceDE w:val="0"/>
        <w:autoSpaceDN w:val="0"/>
        <w:adjustRightInd w:val="0"/>
        <w:spacing w:after="0" w:line="288" w:lineRule="auto"/>
        <w:ind w:left="993"/>
        <w:jc w:val="both"/>
        <w:rPr>
          <w:rFonts w:ascii="Arial" w:hAnsi="Arial" w:cs="Arial"/>
          <w:color w:val="000000"/>
          <w:kern w:val="0"/>
          <w:sz w:val="24"/>
          <w:szCs w:val="24"/>
        </w:rPr>
      </w:pPr>
    </w:p>
    <w:p w14:paraId="42EF60D0" w14:textId="77777777" w:rsidR="00187506" w:rsidRPr="003A5E18" w:rsidRDefault="00187506" w:rsidP="00187506">
      <w:pPr>
        <w:pStyle w:val="Akapitzlist"/>
        <w:numPr>
          <w:ilvl w:val="0"/>
          <w:numId w:val="1"/>
        </w:numPr>
        <w:autoSpaceDE w:val="0"/>
        <w:autoSpaceDN w:val="0"/>
        <w:adjustRightInd w:val="0"/>
        <w:spacing w:after="0" w:line="288" w:lineRule="auto"/>
        <w:ind w:left="284"/>
        <w:jc w:val="both"/>
        <w:rPr>
          <w:rFonts w:ascii="Arial" w:hAnsi="Arial" w:cs="Arial"/>
          <w:b/>
          <w:sz w:val="24"/>
          <w:szCs w:val="24"/>
        </w:rPr>
      </w:pPr>
      <w:r w:rsidRPr="003A5E18">
        <w:rPr>
          <w:rFonts w:ascii="Arial" w:hAnsi="Arial" w:cs="Arial"/>
          <w:b/>
          <w:sz w:val="24"/>
          <w:szCs w:val="24"/>
        </w:rPr>
        <w:t>Zobowiązania zamawiającego:</w:t>
      </w:r>
    </w:p>
    <w:p w14:paraId="7461E9E5" w14:textId="77777777" w:rsidR="00187506" w:rsidRPr="003A5E18" w:rsidRDefault="00187506" w:rsidP="00187506">
      <w:pPr>
        <w:pStyle w:val="Akapitzlist"/>
        <w:numPr>
          <w:ilvl w:val="0"/>
          <w:numId w:val="6"/>
        </w:numPr>
        <w:autoSpaceDE w:val="0"/>
        <w:autoSpaceDN w:val="0"/>
        <w:adjustRightInd w:val="0"/>
        <w:spacing w:after="0" w:line="288" w:lineRule="auto"/>
        <w:jc w:val="both"/>
        <w:rPr>
          <w:rFonts w:ascii="Arial" w:hAnsi="Arial" w:cs="Arial"/>
          <w:sz w:val="24"/>
          <w:szCs w:val="24"/>
        </w:rPr>
      </w:pPr>
      <w:r w:rsidRPr="003A5E18">
        <w:rPr>
          <w:rFonts w:ascii="Arial" w:hAnsi="Arial" w:cs="Arial"/>
          <w:sz w:val="24"/>
          <w:szCs w:val="24"/>
        </w:rPr>
        <w:t>Zamawiający udostępni:</w:t>
      </w:r>
      <w:r w:rsidRPr="003A5E18">
        <w:rPr>
          <w:rFonts w:ascii="Arial" w:hAnsi="Arial" w:cs="Arial"/>
          <w:color w:val="FF0000"/>
          <w:sz w:val="24"/>
          <w:szCs w:val="24"/>
        </w:rPr>
        <w:t xml:space="preserve"> </w:t>
      </w:r>
      <w:r w:rsidRPr="003A5E18">
        <w:rPr>
          <w:rStyle w:val="Odwoaniedokomentarza"/>
          <w:rFonts w:ascii="Arial" w:hAnsi="Arial" w:cs="Arial"/>
          <w:sz w:val="24"/>
          <w:szCs w:val="24"/>
        </w:rPr>
        <w:t>p</w:t>
      </w:r>
      <w:r w:rsidRPr="003A5E18">
        <w:rPr>
          <w:rFonts w:ascii="Arial" w:hAnsi="Arial" w:cs="Arial"/>
          <w:sz w:val="24"/>
          <w:szCs w:val="24"/>
        </w:rPr>
        <w:t>rzyłącze elektryczne 230/400V w celu dostarczenia energii elektrycznej</w:t>
      </w:r>
    </w:p>
    <w:p w14:paraId="6B56EA54" w14:textId="77777777" w:rsidR="00187506" w:rsidRPr="003A5E18" w:rsidRDefault="00187506" w:rsidP="00187506">
      <w:pPr>
        <w:pStyle w:val="Akapitzlist"/>
        <w:numPr>
          <w:ilvl w:val="0"/>
          <w:numId w:val="6"/>
        </w:numPr>
        <w:autoSpaceDE w:val="0"/>
        <w:autoSpaceDN w:val="0"/>
        <w:adjustRightInd w:val="0"/>
        <w:spacing w:after="0" w:line="288" w:lineRule="auto"/>
        <w:jc w:val="both"/>
        <w:rPr>
          <w:rFonts w:ascii="Arial" w:hAnsi="Arial" w:cs="Arial"/>
          <w:sz w:val="24"/>
          <w:szCs w:val="24"/>
        </w:rPr>
      </w:pPr>
      <w:r w:rsidRPr="003A5E18">
        <w:rPr>
          <w:rFonts w:ascii="Arial" w:hAnsi="Arial" w:cs="Arial"/>
          <w:sz w:val="24"/>
          <w:szCs w:val="24"/>
        </w:rPr>
        <w:t>Zamawiający udostępni Wykonawcy posiadaną dokumentację techniczną</w:t>
      </w:r>
    </w:p>
    <w:p w14:paraId="00688757" w14:textId="77777777" w:rsidR="00187506" w:rsidRDefault="00187506" w:rsidP="00187506">
      <w:pPr>
        <w:pStyle w:val="Akapitzlist"/>
        <w:numPr>
          <w:ilvl w:val="0"/>
          <w:numId w:val="6"/>
        </w:numPr>
        <w:autoSpaceDE w:val="0"/>
        <w:autoSpaceDN w:val="0"/>
        <w:adjustRightInd w:val="0"/>
        <w:spacing w:after="0" w:line="288" w:lineRule="auto"/>
        <w:jc w:val="both"/>
        <w:rPr>
          <w:rFonts w:ascii="Arial" w:hAnsi="Arial" w:cs="Arial"/>
          <w:sz w:val="24"/>
          <w:szCs w:val="24"/>
        </w:rPr>
      </w:pPr>
      <w:r w:rsidRPr="003A5E18">
        <w:rPr>
          <w:rFonts w:ascii="Arial" w:hAnsi="Arial" w:cs="Arial"/>
          <w:sz w:val="24"/>
          <w:szCs w:val="24"/>
        </w:rPr>
        <w:t>Po zakończeniu montażu dokona odbioru przedmiotu zamówienia stosownym protokołem</w:t>
      </w:r>
    </w:p>
    <w:p w14:paraId="451CBA98" w14:textId="77777777" w:rsidR="00187506" w:rsidRDefault="00187506" w:rsidP="00187506">
      <w:pPr>
        <w:pStyle w:val="Akapitzlist"/>
        <w:numPr>
          <w:ilvl w:val="0"/>
          <w:numId w:val="6"/>
        </w:numPr>
        <w:autoSpaceDE w:val="0"/>
        <w:autoSpaceDN w:val="0"/>
        <w:adjustRightInd w:val="0"/>
        <w:spacing w:after="0" w:line="288" w:lineRule="auto"/>
        <w:jc w:val="both"/>
        <w:rPr>
          <w:rFonts w:ascii="Arial" w:hAnsi="Arial" w:cs="Arial"/>
          <w:sz w:val="24"/>
          <w:szCs w:val="24"/>
        </w:rPr>
      </w:pPr>
      <w:r w:rsidRPr="007209B6">
        <w:rPr>
          <w:rFonts w:ascii="Arial" w:hAnsi="Arial" w:cs="Arial"/>
          <w:sz w:val="24"/>
          <w:szCs w:val="24"/>
        </w:rPr>
        <w:t>przeszkolenie pracowników Wykonawcy z zakresu przepisów BHP oraz ppoż. obowiązujących na terenie zakładu. Przekazanie informacji o ryzykach na terenie prowadzonych prac.</w:t>
      </w:r>
    </w:p>
    <w:p w14:paraId="7A2F3694" w14:textId="77777777" w:rsidR="00187506" w:rsidRDefault="00187506" w:rsidP="00187506">
      <w:pPr>
        <w:pStyle w:val="Akapitzlist"/>
        <w:numPr>
          <w:ilvl w:val="0"/>
          <w:numId w:val="6"/>
        </w:numPr>
        <w:autoSpaceDE w:val="0"/>
        <w:autoSpaceDN w:val="0"/>
        <w:adjustRightInd w:val="0"/>
        <w:spacing w:after="0" w:line="288" w:lineRule="auto"/>
        <w:jc w:val="both"/>
        <w:rPr>
          <w:rFonts w:ascii="Arial" w:hAnsi="Arial" w:cs="Arial"/>
          <w:sz w:val="24"/>
          <w:szCs w:val="24"/>
        </w:rPr>
      </w:pPr>
      <w:r w:rsidRPr="007209B6">
        <w:rPr>
          <w:rFonts w:ascii="Arial" w:hAnsi="Arial" w:cs="Arial"/>
          <w:sz w:val="24"/>
          <w:szCs w:val="24"/>
        </w:rPr>
        <w:t>zapewnienie możliwości dojazdu do miejsca wykonywania prac samochodów ciężarowych z naczepą o nośności 8 [T] na oś.</w:t>
      </w:r>
    </w:p>
    <w:p w14:paraId="004DC06F" w14:textId="77777777" w:rsidR="00187506" w:rsidRDefault="00187506" w:rsidP="00187506">
      <w:pPr>
        <w:pStyle w:val="Akapitzlist"/>
        <w:numPr>
          <w:ilvl w:val="0"/>
          <w:numId w:val="6"/>
        </w:numPr>
        <w:autoSpaceDE w:val="0"/>
        <w:autoSpaceDN w:val="0"/>
        <w:adjustRightInd w:val="0"/>
        <w:spacing w:after="0" w:line="288" w:lineRule="auto"/>
        <w:jc w:val="both"/>
        <w:rPr>
          <w:rFonts w:ascii="Arial" w:hAnsi="Arial" w:cs="Arial"/>
          <w:sz w:val="24"/>
          <w:szCs w:val="24"/>
        </w:rPr>
      </w:pPr>
      <w:r w:rsidRPr="007209B6">
        <w:rPr>
          <w:rFonts w:ascii="Arial" w:hAnsi="Arial" w:cs="Arial"/>
          <w:sz w:val="24"/>
          <w:szCs w:val="24"/>
        </w:rPr>
        <w:t xml:space="preserve">zapewnienie możliwości tymczasowego rozładunku nowej biomasy i wyładunku starej biomasy w bezpośredniej bliskości zbiornika </w:t>
      </w:r>
      <w:proofErr w:type="spellStart"/>
      <w:r w:rsidRPr="007209B6">
        <w:rPr>
          <w:rFonts w:ascii="Arial" w:hAnsi="Arial" w:cs="Arial"/>
          <w:sz w:val="24"/>
          <w:szCs w:val="24"/>
        </w:rPr>
        <w:t>biofiltra</w:t>
      </w:r>
      <w:proofErr w:type="spellEnd"/>
      <w:r w:rsidRPr="007209B6">
        <w:rPr>
          <w:rFonts w:ascii="Arial" w:hAnsi="Arial" w:cs="Arial"/>
          <w:sz w:val="24"/>
          <w:szCs w:val="24"/>
        </w:rPr>
        <w:t>.</w:t>
      </w:r>
    </w:p>
    <w:p w14:paraId="41DC0EC2" w14:textId="77777777" w:rsidR="00187506" w:rsidRDefault="00187506" w:rsidP="00187506">
      <w:pPr>
        <w:pStyle w:val="Akapitzlist"/>
        <w:numPr>
          <w:ilvl w:val="0"/>
          <w:numId w:val="6"/>
        </w:numPr>
        <w:autoSpaceDE w:val="0"/>
        <w:autoSpaceDN w:val="0"/>
        <w:adjustRightInd w:val="0"/>
        <w:spacing w:after="0" w:line="288" w:lineRule="auto"/>
        <w:jc w:val="both"/>
        <w:rPr>
          <w:rFonts w:ascii="Arial" w:hAnsi="Arial" w:cs="Arial"/>
          <w:sz w:val="24"/>
          <w:szCs w:val="24"/>
        </w:rPr>
      </w:pPr>
      <w:r w:rsidRPr="007209B6">
        <w:rPr>
          <w:rFonts w:ascii="Arial" w:hAnsi="Arial" w:cs="Arial"/>
          <w:sz w:val="24"/>
          <w:szCs w:val="24"/>
        </w:rPr>
        <w:t>zapewnienie poboru wody do zmycia zbiornika na biomasę i podłogi aeracyjnej w bezpośredniej bliskości urządzenia.</w:t>
      </w:r>
    </w:p>
    <w:p w14:paraId="322EF74E" w14:textId="77777777" w:rsidR="00187506" w:rsidRDefault="00187506" w:rsidP="00187506">
      <w:pPr>
        <w:pStyle w:val="Akapitzlist"/>
        <w:numPr>
          <w:ilvl w:val="0"/>
          <w:numId w:val="6"/>
        </w:numPr>
        <w:autoSpaceDE w:val="0"/>
        <w:autoSpaceDN w:val="0"/>
        <w:adjustRightInd w:val="0"/>
        <w:spacing w:after="0" w:line="288" w:lineRule="auto"/>
        <w:jc w:val="both"/>
        <w:rPr>
          <w:rFonts w:ascii="Arial" w:hAnsi="Arial" w:cs="Arial"/>
          <w:sz w:val="24"/>
          <w:szCs w:val="24"/>
        </w:rPr>
      </w:pPr>
      <w:r w:rsidRPr="007209B6">
        <w:rPr>
          <w:rFonts w:ascii="Arial" w:hAnsi="Arial" w:cs="Arial"/>
          <w:sz w:val="24"/>
          <w:szCs w:val="24"/>
        </w:rPr>
        <w:t>zapewnienie możliwości korzystania przez pracowników Wykonawcy z pomieszczeń socjalnych na okres realizacji usługi.</w:t>
      </w:r>
    </w:p>
    <w:p w14:paraId="4ED2307F" w14:textId="77777777" w:rsidR="00187506" w:rsidRPr="007209B6" w:rsidRDefault="00187506" w:rsidP="00187506">
      <w:pPr>
        <w:pStyle w:val="Akapitzlist"/>
        <w:numPr>
          <w:ilvl w:val="0"/>
          <w:numId w:val="6"/>
        </w:numPr>
        <w:tabs>
          <w:tab w:val="left" w:pos="851"/>
        </w:tabs>
        <w:autoSpaceDE w:val="0"/>
        <w:autoSpaceDN w:val="0"/>
        <w:adjustRightInd w:val="0"/>
        <w:jc w:val="both"/>
        <w:rPr>
          <w:rFonts w:ascii="Arial" w:eastAsia="Times New Roman" w:hAnsi="Arial" w:cs="Arial"/>
          <w:color w:val="000000"/>
          <w:kern w:val="0"/>
          <w:sz w:val="24"/>
          <w:szCs w:val="24"/>
          <w14:ligatures w14:val="none"/>
        </w:rPr>
      </w:pPr>
      <w:r w:rsidRPr="007209B6">
        <w:rPr>
          <w:rFonts w:ascii="Arial" w:eastAsia="Times New Roman" w:hAnsi="Arial" w:cs="Arial"/>
          <w:color w:val="000000"/>
          <w:kern w:val="0"/>
          <w:sz w:val="24"/>
          <w:szCs w:val="24"/>
          <w14:ligatures w14:val="none"/>
        </w:rPr>
        <w:t xml:space="preserve">zapewnienie awaryjnej wentylacji obiektów, z których powietrze jest kierowane na </w:t>
      </w:r>
      <w:proofErr w:type="spellStart"/>
      <w:r w:rsidRPr="007209B6">
        <w:rPr>
          <w:rFonts w:ascii="Arial" w:eastAsia="Times New Roman" w:hAnsi="Arial" w:cs="Arial"/>
          <w:color w:val="000000"/>
          <w:kern w:val="0"/>
          <w:sz w:val="24"/>
          <w:szCs w:val="24"/>
          <w14:ligatures w14:val="none"/>
        </w:rPr>
        <w:t>biofiltr</w:t>
      </w:r>
      <w:proofErr w:type="spellEnd"/>
      <w:r w:rsidRPr="007209B6">
        <w:rPr>
          <w:rFonts w:ascii="Arial" w:eastAsia="Times New Roman" w:hAnsi="Arial" w:cs="Arial"/>
          <w:color w:val="000000"/>
          <w:kern w:val="0"/>
          <w:sz w:val="24"/>
          <w:szCs w:val="24"/>
          <w14:ligatures w14:val="none"/>
        </w:rPr>
        <w:t xml:space="preserve"> na czas wykonania robót na </w:t>
      </w:r>
      <w:proofErr w:type="spellStart"/>
      <w:r w:rsidRPr="007209B6">
        <w:rPr>
          <w:rFonts w:ascii="Arial" w:eastAsia="Times New Roman" w:hAnsi="Arial" w:cs="Arial"/>
          <w:color w:val="000000"/>
          <w:kern w:val="0"/>
          <w:sz w:val="24"/>
          <w:szCs w:val="24"/>
          <w14:ligatures w14:val="none"/>
        </w:rPr>
        <w:t>biofiltrze</w:t>
      </w:r>
      <w:proofErr w:type="spellEnd"/>
      <w:r w:rsidRPr="007209B6">
        <w:rPr>
          <w:rFonts w:ascii="Arial" w:eastAsia="Times New Roman" w:hAnsi="Arial" w:cs="Arial"/>
          <w:color w:val="000000"/>
          <w:kern w:val="0"/>
          <w:sz w:val="24"/>
          <w:szCs w:val="24"/>
          <w14:ligatures w14:val="none"/>
        </w:rPr>
        <w:t>.</w:t>
      </w:r>
    </w:p>
    <w:p w14:paraId="709B44B6" w14:textId="77777777" w:rsidR="00187506" w:rsidRPr="003A5E18" w:rsidRDefault="00187506" w:rsidP="00187506">
      <w:pPr>
        <w:pStyle w:val="Akapitzlist"/>
        <w:autoSpaceDE w:val="0"/>
        <w:autoSpaceDN w:val="0"/>
        <w:adjustRightInd w:val="0"/>
        <w:spacing w:after="0" w:line="288" w:lineRule="auto"/>
        <w:ind w:left="644"/>
        <w:jc w:val="both"/>
        <w:rPr>
          <w:rFonts w:ascii="Arial" w:hAnsi="Arial" w:cs="Arial"/>
          <w:sz w:val="24"/>
          <w:szCs w:val="24"/>
        </w:rPr>
      </w:pPr>
    </w:p>
    <w:p w14:paraId="0FA7EC63" w14:textId="77777777" w:rsidR="00187506" w:rsidRPr="003A5E18" w:rsidRDefault="00187506" w:rsidP="00187506">
      <w:pPr>
        <w:pStyle w:val="Akapitzlist"/>
        <w:numPr>
          <w:ilvl w:val="0"/>
          <w:numId w:val="1"/>
        </w:numPr>
        <w:spacing w:after="0" w:line="288" w:lineRule="auto"/>
        <w:ind w:left="284"/>
        <w:jc w:val="both"/>
        <w:rPr>
          <w:rFonts w:ascii="Arial" w:hAnsi="Arial" w:cs="Arial"/>
          <w:b/>
          <w:sz w:val="24"/>
          <w:szCs w:val="24"/>
        </w:rPr>
      </w:pPr>
      <w:r w:rsidRPr="003A5E18">
        <w:rPr>
          <w:rFonts w:ascii="Arial" w:hAnsi="Arial" w:cs="Arial"/>
          <w:b/>
          <w:sz w:val="24"/>
          <w:szCs w:val="24"/>
        </w:rPr>
        <w:t>Gwarancje:</w:t>
      </w:r>
    </w:p>
    <w:p w14:paraId="38244597" w14:textId="77777777" w:rsidR="00187506" w:rsidRPr="003A5E18" w:rsidRDefault="00187506" w:rsidP="00187506">
      <w:pPr>
        <w:spacing w:after="0" w:line="288" w:lineRule="auto"/>
        <w:ind w:left="284"/>
        <w:jc w:val="both"/>
        <w:rPr>
          <w:rFonts w:ascii="Arial" w:hAnsi="Arial" w:cs="Arial"/>
          <w:b/>
          <w:sz w:val="24"/>
          <w:szCs w:val="24"/>
        </w:rPr>
      </w:pPr>
      <w:r w:rsidRPr="003A5E18">
        <w:rPr>
          <w:rFonts w:ascii="Arial" w:hAnsi="Arial" w:cs="Arial"/>
          <w:sz w:val="24"/>
          <w:szCs w:val="24"/>
        </w:rPr>
        <w:t xml:space="preserve">Wykonawca udziela Zamawiającemu gwarancji na wykonaną pracę oraz zastosowane części na okres </w:t>
      </w:r>
      <w:r w:rsidRPr="003A5E18">
        <w:rPr>
          <w:rFonts w:ascii="Arial" w:hAnsi="Arial" w:cs="Arial"/>
          <w:b/>
          <w:sz w:val="24"/>
          <w:szCs w:val="24"/>
        </w:rPr>
        <w:t>nie krótszy niż 12 miesięcy,</w:t>
      </w:r>
      <w:r w:rsidRPr="003A5E18">
        <w:rPr>
          <w:rFonts w:ascii="Arial" w:hAnsi="Arial" w:cs="Arial"/>
          <w:sz w:val="24"/>
          <w:szCs w:val="24"/>
        </w:rPr>
        <w:t xml:space="preserve"> liczony od daty </w:t>
      </w:r>
      <w:r w:rsidRPr="003A5E18">
        <w:rPr>
          <w:rFonts w:ascii="Arial" w:hAnsi="Arial" w:cs="Arial"/>
          <w:sz w:val="24"/>
          <w:szCs w:val="24"/>
        </w:rPr>
        <w:lastRenderedPageBreak/>
        <w:t>podpisania Protokołu Odbioru końcowego. W tym okresie Wykonawca zobowiązuje się do nieodpłatnego usunięcia wszelkich wad fizycznych i prawnych powstałych z przyczyn tkwiących w wykonanych pracach lub dostarczonych częściach. Gwarancja obejmuje również koszty robocizny, materiałów oraz dojazdu niezbędnych do przeprowadzenia napraw gwarancyjnych.</w:t>
      </w:r>
      <w:r w:rsidRPr="003A5E18">
        <w:rPr>
          <w:rFonts w:ascii="Arial" w:hAnsi="Arial" w:cs="Arial"/>
          <w:b/>
          <w:sz w:val="24"/>
          <w:szCs w:val="24"/>
        </w:rPr>
        <w:t xml:space="preserve"> </w:t>
      </w:r>
    </w:p>
    <w:p w14:paraId="628E9176" w14:textId="77777777" w:rsidR="00187506" w:rsidRPr="00D322D5" w:rsidRDefault="00187506" w:rsidP="00187506">
      <w:pPr>
        <w:pStyle w:val="Akapitzlist"/>
        <w:numPr>
          <w:ilvl w:val="0"/>
          <w:numId w:val="1"/>
        </w:numPr>
        <w:spacing w:after="0" w:line="288" w:lineRule="auto"/>
        <w:ind w:left="284"/>
        <w:jc w:val="both"/>
        <w:rPr>
          <w:rFonts w:ascii="Arial" w:hAnsi="Arial" w:cs="Arial"/>
          <w:b/>
          <w:sz w:val="24"/>
          <w:szCs w:val="24"/>
        </w:rPr>
      </w:pPr>
      <w:r w:rsidRPr="00D322D5">
        <w:rPr>
          <w:rFonts w:ascii="Arial" w:hAnsi="Arial" w:cs="Arial"/>
          <w:b/>
          <w:sz w:val="24"/>
          <w:szCs w:val="24"/>
        </w:rPr>
        <w:t>Inne informacje</w:t>
      </w:r>
    </w:p>
    <w:p w14:paraId="126F5362" w14:textId="77777777" w:rsidR="00187506" w:rsidRPr="003A5E18" w:rsidRDefault="00187506" w:rsidP="00187506">
      <w:pPr>
        <w:spacing w:after="0" w:line="288" w:lineRule="auto"/>
        <w:ind w:left="284"/>
        <w:jc w:val="both"/>
        <w:rPr>
          <w:rFonts w:ascii="Arial" w:hAnsi="Arial" w:cs="Arial"/>
          <w:bCs/>
          <w:sz w:val="24"/>
          <w:szCs w:val="24"/>
        </w:rPr>
      </w:pPr>
      <w:r w:rsidRPr="003A5E18">
        <w:rPr>
          <w:rFonts w:ascii="Arial" w:hAnsi="Arial" w:cs="Arial"/>
          <w:bCs/>
          <w:sz w:val="24"/>
          <w:szCs w:val="24"/>
        </w:rPr>
        <w:t xml:space="preserve">Wykonawca dostarczy przed rozpoczęciem prac listy osób i pojazdów wjeżdżających, na czas prowadzenia prac. </w:t>
      </w:r>
    </w:p>
    <w:p w14:paraId="53DE7F36" w14:textId="77777777" w:rsidR="00187506" w:rsidRPr="003A5E18" w:rsidRDefault="00187506" w:rsidP="00187506">
      <w:pPr>
        <w:spacing w:after="0" w:line="288" w:lineRule="auto"/>
        <w:ind w:left="284"/>
        <w:jc w:val="both"/>
        <w:rPr>
          <w:rFonts w:ascii="Arial" w:hAnsi="Arial" w:cs="Arial"/>
          <w:bCs/>
          <w:sz w:val="24"/>
          <w:szCs w:val="24"/>
          <w:highlight w:val="yellow"/>
          <w:u w:val="single"/>
        </w:rPr>
      </w:pPr>
      <w:r w:rsidRPr="003A5E18">
        <w:rPr>
          <w:rFonts w:ascii="Arial" w:hAnsi="Arial" w:cs="Arial"/>
          <w:bCs/>
          <w:sz w:val="24"/>
          <w:szCs w:val="24"/>
        </w:rPr>
        <w:t>Wykonawca zobowiązany jest do wyznaczenia osoby nadzorującej prace i udostępnienie jej danych kontaktowych.</w:t>
      </w:r>
    </w:p>
    <w:p w14:paraId="19C325B1" w14:textId="77777777" w:rsidR="00187506" w:rsidRPr="003A5E18" w:rsidRDefault="00187506" w:rsidP="00187506">
      <w:pPr>
        <w:spacing w:after="0" w:line="288" w:lineRule="auto"/>
        <w:ind w:left="284"/>
        <w:jc w:val="both"/>
        <w:rPr>
          <w:rFonts w:ascii="Arial" w:hAnsi="Arial" w:cs="Arial"/>
          <w:bCs/>
          <w:sz w:val="24"/>
          <w:szCs w:val="24"/>
        </w:rPr>
      </w:pPr>
      <w:r w:rsidRPr="003A5E18">
        <w:rPr>
          <w:rFonts w:ascii="Arial" w:hAnsi="Arial" w:cs="Arial"/>
          <w:bCs/>
          <w:sz w:val="24"/>
          <w:szCs w:val="24"/>
        </w:rPr>
        <w:t>Zamawiający zawiadomi wykonawcę o terminie rozpoczęcia realizacji przedmiotu umowy z co najmniej z 5-dniowym wyprzedzeniem.</w:t>
      </w:r>
    </w:p>
    <w:p w14:paraId="6E89C06E" w14:textId="77777777" w:rsidR="00187506" w:rsidRPr="003A5E18" w:rsidRDefault="00187506" w:rsidP="00187506">
      <w:pPr>
        <w:spacing w:after="0" w:line="288" w:lineRule="auto"/>
        <w:jc w:val="both"/>
        <w:rPr>
          <w:rFonts w:ascii="Arial" w:hAnsi="Arial" w:cs="Arial"/>
          <w:bCs/>
          <w:sz w:val="24"/>
          <w:szCs w:val="24"/>
        </w:rPr>
      </w:pPr>
    </w:p>
    <w:p w14:paraId="27EF03B2" w14:textId="77777777" w:rsidR="00E460B1" w:rsidRDefault="00E460B1"/>
    <w:sectPr w:rsidR="00E460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95A"/>
    <w:multiLevelType w:val="hybridMultilevel"/>
    <w:tmpl w:val="8708A8EE"/>
    <w:lvl w:ilvl="0" w:tplc="5C2A1CEE">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FF7DB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625218E"/>
    <w:multiLevelType w:val="hybridMultilevel"/>
    <w:tmpl w:val="9A505B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7B749C6"/>
    <w:multiLevelType w:val="multilevel"/>
    <w:tmpl w:val="9872BB7C"/>
    <w:lvl w:ilvl="0">
      <w:start w:val="1"/>
      <w:numFmt w:val="lowerLetter"/>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 w15:restartNumberingAfterBreak="0">
    <w:nsid w:val="29136B98"/>
    <w:multiLevelType w:val="hybridMultilevel"/>
    <w:tmpl w:val="FF6203D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58F62D7F"/>
    <w:multiLevelType w:val="hybridMultilevel"/>
    <w:tmpl w:val="0AB8906C"/>
    <w:lvl w:ilvl="0" w:tplc="E76CBAB4">
      <w:start w:val="1"/>
      <w:numFmt w:val="lowerLetter"/>
      <w:lvlText w:val="%1)"/>
      <w:lvlJc w:val="left"/>
      <w:pPr>
        <w:ind w:left="644" w:hanging="360"/>
      </w:pPr>
      <w:rPr>
        <w:b w:val="0"/>
        <w:bCs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 w15:restartNumberingAfterBreak="0">
    <w:nsid w:val="703D25AA"/>
    <w:multiLevelType w:val="hybridMultilevel"/>
    <w:tmpl w:val="B512FAAA"/>
    <w:lvl w:ilvl="0" w:tplc="0415000F">
      <w:start w:val="1"/>
      <w:numFmt w:val="decimal"/>
      <w:lvlText w:val="%1."/>
      <w:lvlJc w:val="left"/>
      <w:pPr>
        <w:ind w:left="1146"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7B070489"/>
    <w:multiLevelType w:val="hybridMultilevel"/>
    <w:tmpl w:val="50B820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7DA164A8"/>
    <w:multiLevelType w:val="hybridMultilevel"/>
    <w:tmpl w:val="A45E288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79556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1120908">
    <w:abstractNumId w:val="2"/>
  </w:num>
  <w:num w:numId="3" w16cid:durableId="21439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23115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979535">
    <w:abstractNumId w:val="4"/>
  </w:num>
  <w:num w:numId="6" w16cid:durableId="4965807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787335">
    <w:abstractNumId w:val="0"/>
  </w:num>
  <w:num w:numId="8" w16cid:durableId="217862026">
    <w:abstractNumId w:val="7"/>
  </w:num>
  <w:num w:numId="9" w16cid:durableId="19267237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B9"/>
    <w:rsid w:val="000178D5"/>
    <w:rsid w:val="00021C19"/>
    <w:rsid w:val="0013037D"/>
    <w:rsid w:val="00187506"/>
    <w:rsid w:val="002F1C6B"/>
    <w:rsid w:val="0050000A"/>
    <w:rsid w:val="00584040"/>
    <w:rsid w:val="005A0606"/>
    <w:rsid w:val="006D5DB9"/>
    <w:rsid w:val="00726175"/>
    <w:rsid w:val="00994489"/>
    <w:rsid w:val="00AA162F"/>
    <w:rsid w:val="00AA3BF6"/>
    <w:rsid w:val="00AF0D72"/>
    <w:rsid w:val="00D66E1F"/>
    <w:rsid w:val="00E422B1"/>
    <w:rsid w:val="00E460B1"/>
    <w:rsid w:val="00F83E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99ABE"/>
  <w15:chartTrackingRefBased/>
  <w15:docId w15:val="{BDB685E7-2CB0-4652-AC35-64A640D2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7506"/>
  </w:style>
  <w:style w:type="paragraph" w:styleId="Nagwek1">
    <w:name w:val="heading 1"/>
    <w:basedOn w:val="Normalny"/>
    <w:next w:val="Normalny"/>
    <w:link w:val="Nagwek1Znak"/>
    <w:uiPriority w:val="9"/>
    <w:qFormat/>
    <w:rsid w:val="006D5D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D5D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D5DB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D5DB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D5DB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D5D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D5D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D5D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D5D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D5DB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D5DB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D5DB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D5DB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D5DB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D5D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D5D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D5D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D5DB9"/>
    <w:rPr>
      <w:rFonts w:eastAsiaTheme="majorEastAsia" w:cstheme="majorBidi"/>
      <w:color w:val="272727" w:themeColor="text1" w:themeTint="D8"/>
    </w:rPr>
  </w:style>
  <w:style w:type="paragraph" w:styleId="Tytu">
    <w:name w:val="Title"/>
    <w:basedOn w:val="Normalny"/>
    <w:next w:val="Normalny"/>
    <w:link w:val="TytuZnak"/>
    <w:qFormat/>
    <w:rsid w:val="006D5D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6D5D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D5D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D5D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D5DB9"/>
    <w:pPr>
      <w:spacing w:before="160"/>
      <w:jc w:val="center"/>
    </w:pPr>
    <w:rPr>
      <w:i/>
      <w:iCs/>
      <w:color w:val="404040" w:themeColor="text1" w:themeTint="BF"/>
    </w:rPr>
  </w:style>
  <w:style w:type="character" w:customStyle="1" w:styleId="CytatZnak">
    <w:name w:val="Cytat Znak"/>
    <w:basedOn w:val="Domylnaczcionkaakapitu"/>
    <w:link w:val="Cytat"/>
    <w:uiPriority w:val="29"/>
    <w:rsid w:val="006D5DB9"/>
    <w:rPr>
      <w:i/>
      <w:iCs/>
      <w:color w:val="404040" w:themeColor="text1" w:themeTint="BF"/>
    </w:rPr>
  </w:style>
  <w:style w:type="paragraph" w:styleId="Akapitzlist">
    <w:name w:val="List Paragraph"/>
    <w:aliases w:val="ASIA"/>
    <w:basedOn w:val="Normalny"/>
    <w:link w:val="AkapitzlistZnak"/>
    <w:uiPriority w:val="34"/>
    <w:qFormat/>
    <w:rsid w:val="006D5DB9"/>
    <w:pPr>
      <w:ind w:left="720"/>
      <w:contextualSpacing/>
    </w:pPr>
  </w:style>
  <w:style w:type="character" w:styleId="Wyrnienieintensywne">
    <w:name w:val="Intense Emphasis"/>
    <w:basedOn w:val="Domylnaczcionkaakapitu"/>
    <w:uiPriority w:val="21"/>
    <w:qFormat/>
    <w:rsid w:val="006D5DB9"/>
    <w:rPr>
      <w:i/>
      <w:iCs/>
      <w:color w:val="2F5496" w:themeColor="accent1" w:themeShade="BF"/>
    </w:rPr>
  </w:style>
  <w:style w:type="paragraph" w:styleId="Cytatintensywny">
    <w:name w:val="Intense Quote"/>
    <w:basedOn w:val="Normalny"/>
    <w:next w:val="Normalny"/>
    <w:link w:val="CytatintensywnyZnak"/>
    <w:uiPriority w:val="30"/>
    <w:qFormat/>
    <w:rsid w:val="006D5D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D5DB9"/>
    <w:rPr>
      <w:i/>
      <w:iCs/>
      <w:color w:val="2F5496" w:themeColor="accent1" w:themeShade="BF"/>
    </w:rPr>
  </w:style>
  <w:style w:type="character" w:styleId="Odwoanieintensywne">
    <w:name w:val="Intense Reference"/>
    <w:basedOn w:val="Domylnaczcionkaakapitu"/>
    <w:uiPriority w:val="32"/>
    <w:qFormat/>
    <w:rsid w:val="006D5DB9"/>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187506"/>
    <w:rPr>
      <w:sz w:val="16"/>
      <w:szCs w:val="16"/>
    </w:rPr>
  </w:style>
  <w:style w:type="character" w:customStyle="1" w:styleId="AkapitzlistZnak">
    <w:name w:val="Akapit z listą Znak"/>
    <w:aliases w:val="ASIA Znak"/>
    <w:link w:val="Akapitzlist"/>
    <w:uiPriority w:val="34"/>
    <w:rsid w:val="00187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1305</Words>
  <Characters>7830</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dyspozytor</dc:creator>
  <cp:keywords/>
  <dc:description/>
  <cp:lastModifiedBy>Ilona Osińska-Szymanowicz</cp:lastModifiedBy>
  <cp:revision>3</cp:revision>
  <dcterms:created xsi:type="dcterms:W3CDTF">2026-08-31T10:50:00Z</dcterms:created>
  <dcterms:modified xsi:type="dcterms:W3CDTF">2026-08-31T10:51:00Z</dcterms:modified>
</cp:coreProperties>
</file>